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Lístek pořízený online umožní parkovat ve Frýdku-Místku 30 minut zdarma</w:t>
      </w:r>
    </w:p>
    <w:p>
      <w:pPr/>
      <w:r>
        <w:rPr/>
        <w:t xml:space="preserve">Ve Frýdku-Místku se v rámci rozsáhlé problematiky kolem  parkování také zabývají úpravou nového systému rozdělení města do tří zón A, B  a C. Ten byl zaveden loni a letos do jara podrobován zkušebnímu provozu s připomínkováním.  </w:t>
      </w:r>
    </w:p>
    <w:p>
      <w:pPr/>
      <w:r>
        <w:rPr>
          <w:b w:val="1"/>
          <w:bCs w:val="1"/>
        </w:rPr>
        <w:t xml:space="preserve">Anketa:</w:t>
      </w:r>
      <w:r>
        <w:rPr/>
        <w:t xml:space="preserve"> "Platím často, protože neumím zaparkovat zadarmo. Takže tady  platím všechna ta místa vždycky." – A co si myslíte o tom, že to bylo zpoplatněno  i na tu krátkou dobu? – "Pro mě to bylo samozřejmě lepší, i když to byl problém  tady zaparkovat. Teď je tady spousta volných míst, protože lidé, kteří tady  bydli, tak už tady neparkují. Tak je to z tohoto pohledu příjemnější, ale  jdu na 10 minut na logopedii a platím 10 korun za hodinu. A když jdu třikrát  tady do města pro něco, tak si zaplatím 30 korun."</w:t>
      </w:r>
    </w:p>
    <w:p>
      <w:pPr/>
      <w:r>
        <w:rPr/>
        <w:t xml:space="preserve">V celém městě bude od 1. dubna parkování zpoplatněno  pouze v pracovní dny od 7:30 do 17:00 hodin. Část parkovacích míst v ulici  8. pěšího pluku bude přeřazena do zóny B s nižší cenou za parkování s možností  zaparkovat na základě dlouhodobého parkovacího lístku. Ceník se nezmění, pouze  bude možné ve všech zónách při zaplacení přes mobilní nebo webovou aplikaci získat  30 minut parkování zdarma. </w:t>
      </w:r>
    </w:p>
    <w:p>
      <w:pPr/>
      <w:r>
        <w:rPr>
          <w:b w:val="1"/>
          <w:bCs w:val="1"/>
        </w:rPr>
        <w:t xml:space="preserve">Petr Korč (NMFM), primátor Frýdku-Místku:</w:t>
      </w:r>
      <w:r>
        <w:rPr/>
        <w:t xml:space="preserve"> "Zejména na ulici 8. pěšího pluku před poliklinikou, kde bylo  zavedeno placené parkování, protože takto bylo vždycky nové parkoviště  koncipováno, že to placené parkování bude zavedeno po ukončení udržitelnosti  projektu, kdy tam byla veliká investice. Tak nyní jsme sbírali podněty a k prvnímu  dubnu dojde k úpravám, které by měly být vstřícné znovu zejména k občanům  přilehlého sídliště Anenská a měli by tam mít možnost zaparkovat i dostatek  míst."</w:t>
      </w:r>
    </w:p>
    <w:p>
      <w:pPr/>
      <w:r>
        <w:rPr/>
        <w:t xml:space="preserve">Město si dál nechalo zpracovat studii na rozšíření  parkovacích míst na sídlišti Slezská. Požádalo veřejnost o rady, kde by mohla  vzniknout další místa a chce stavět parkovací domy. S rozšířením pomohl i  převod státní budovy na město v ulici Politických obětí. </w:t>
      </w:r>
    </w:p>
    <w:p>
      <w:pPr/>
      <w:r>
        <w:rPr>
          <w:b w:val="1"/>
          <w:bCs w:val="1"/>
        </w:rPr>
        <w:t xml:space="preserve">Jiří Kajzar (NMFM) náměstek primátora Frýdku-Místku:</w:t>
      </w:r>
      <w:r>
        <w:rPr/>
        <w:t xml:space="preserve"> "A zde je zázemí včetně parkování, což se nedá říct o Frýdku,  kde jsme ještě parkování nějakým způsobem ještě občanům dlužni. A musíme to  dokončit. A budeme to řešit asi pomocí otevřeného parkovacího domu na Zámecké  ulici. To znamená v dostupné vzdálenosti všem budovám magistrátu, které  jsou na frýdeckém náměstí."</w:t>
      </w:r>
    </w:p>
    <w:p>
      <w:pPr/>
      <w:r>
        <w:rPr/>
        <w:t xml:space="preserve">Ve městě aktuálně chybí na 3 500 parkovacích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176/listek-porizeny-online-umozni-parkovat-ve-frydkumistku-30-minut-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2026-06-25T11:37:40+02:00</dcterms:created>
  <dcterms:modified xsi:type="dcterms:W3CDTF">2026-06-25T11:37:40+02:00</dcterms:modified>
</cp:coreProperties>
</file>

<file path=docProps/custom.xml><?xml version="1.0" encoding="utf-8"?>
<Properties xmlns="http://schemas.openxmlformats.org/officeDocument/2006/custom-properties" xmlns:vt="http://schemas.openxmlformats.org/officeDocument/2006/docPropsVTypes"/>
</file>