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15.3.2023,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pošle Turecku 4 miliony kč. Zastupitelstvo také ocenilo pomoc hasičů</w:t>
      </w:r>
    </w:p>
    <w:p>
      <w:pPr/>
      <w:r>
        <w:rPr/>
        <w:t xml:space="preserve">Zemětřesení v Turecku si vyžádalo desetitisíce mrtvých a obrovské materiální škody. Zastupitelstvo MS kraje proto pro postiženou zemi schválilo dar ve výši 4 miliony korun. Peníze by měly být použity právě na zmírnění škod.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„Vyslechl jsem autentická a strhující vyprávění našich hasičů z USAR týmu, který v Turecku  dva týdny pomáhal. Přesto si utrpení, bezmoc a zmar, které zemětřesení způsobila, umím  představit jen stěží. Desetitisíce mrtvých, tisíce pohřešovaných lidí, přeplněné nemocnice,  zmatek a beznaděj, ale také miliardové škody na infrastruktuře a majetku. Krajský  příspěvek tyto rány jen tak nezahojí, ale naše čtyři miliony i dary ostatních krajů, zemí či  institucí i běžných občanů mohou alespoň částečně zasaženým oblastem pomoci, a hlavně  jim vyjádřit podporu a sounáležitost."</w:t>
      </w:r>
    </w:p>
    <w:p>
      <w:pPr/>
      <w:r>
        <w:rPr/>
        <w:t xml:space="preserve">Hejtman také v rámci zastupitelstva udělil USAR týmu, který v Turecku pomáhal,  čestné uznání. Tvoří ho totiž z poloviny hasiči z našeho kraje a i jeho velitel Jiří Němčík slouží v Ostravě. 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"Jsem na ně velmi hrdý a nestává se to často, celé zastupitelstvo jim zatleskalo, za což jsem měl velkou radost." </w:t>
      </w:r>
    </w:p>
    <w:p>
      <w:pPr/>
      <w:r>
        <w:rPr/>
        <w:t xml:space="preserve">Moravskoslezský kraj finanční dary převede na účty všech čtyř organizací. Svou pomoc mohou na stejné účty směřovat i občané. </w:t>
      </w:r>
    </w:p>
    <w:p>
      <w:pPr/>
      <w:r>
        <w:rPr/>
        <w:t xml:space="preserve">Člověk v tísni: 51945194/0300</w:t>
      </w:r>
    </w:p>
    <w:p>
      <w:pPr/>
      <w:r>
        <w:rPr/>
        <w:t xml:space="preserve">Charita ČR: 55660022/0800, variabilní symbol 118 </w:t>
      </w:r>
    </w:p>
    <w:p>
      <w:pPr/>
      <w:r>
        <w:rPr/>
        <w:t xml:space="preserve"> ADRA: 66888866/0300, variabilní symbol 389 </w:t>
      </w:r>
    </w:p>
    <w:p>
      <w:pPr/>
      <w:r>
        <w:rPr/>
        <w:t xml:space="preserve"> Český červený kříž: 333999/2700, variabilní symbol 2301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203/ms-kraj-posle-turecku-4-miliony-kc-zastupitelstvo-take-ocenilo-pomoc-has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2026-10-30T21:58:59+01:00</dcterms:created>
  <dcterms:modified xsi:type="dcterms:W3CDTF">2026-10-30T21:58:59+01:00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