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21.3.2023, 19:11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divadelní soubor K.V.A.S. hraje komedii Ve státním zájmu</w:t>
      </w:r>
    </w:p>
    <w:p>
      <w:pPr/>
      <w:r>
        <w:rPr/>
        <w:t xml:space="preserve">Jeden byt, který je svědkem příběhů mezi poslancem, jeho milenkou, neúspěšným filmařem,  a potrhlým sousedem. Právě to je ve stručnosti komedie nazvaná Ve státním zájmu, kterou divákům v těchto dnech hraje karvinský divadelní soubor K.V.A.S. </w:t>
      </w:r>
    </w:p>
    <w:p>
      <w:pPr/>
      <w:r>
        <w:rPr>
          <w:b w:val="1"/>
          <w:bCs w:val="1"/>
        </w:rPr>
        <w:t xml:space="preserve">Lucie Ráczová, vedoucí souboru, režisérka</w:t>
      </w:r>
      <w:r>
        <w:rPr/>
        <w:t xml:space="preserve">: "Je to komedie o lásce a politice. Děj hry se točí kolem neúspěšného filmaře Emana, který je přinucen natočit ve státním zájmu kompromitující nahrávku známého poslance a jeho milenky. "</w:t>
      </w:r>
    </w:p>
    <w:p>
      <w:pPr/>
      <w:r>
        <w:rPr/>
        <w:t xml:space="preserve">Roli poslance, tedy jednu z hlavních rolí, si źahrál nováček souboru Bohumír Žídek.</w:t>
      </w:r>
    </w:p>
    <w:p>
      <w:pPr/>
      <w:r>
        <w:rPr>
          <w:b w:val="1"/>
          <w:bCs w:val="1"/>
        </w:rPr>
        <w:t xml:space="preserve">Bohumír Bobin Židek, herec</w:t>
      </w:r>
      <w:r>
        <w:rPr/>
        <w:t xml:space="preserve">: "Hraje se mi to dobře, tato hra, je to moje první hra s divadlem, jsem nadšený, že můžu lidi taky rozesmát."¨</w:t>
      </w:r>
    </w:p>
    <w:p>
      <w:pPr/>
      <w:r>
        <w:rPr>
          <w:b w:val="1"/>
          <w:bCs w:val="1"/>
        </w:rPr>
        <w:t xml:space="preserve">Miluše Matyfi,</w:t>
      </w:r>
      <w:r>
        <w:rPr>
          <w:b w:val="1"/>
          <w:bCs w:val="1"/>
        </w:rPr>
        <w:t xml:space="preserve"> herečka</w:t>
      </w:r>
      <w:r>
        <w:rPr/>
        <w:t xml:space="preserve">: "Já hraji slavnou televizní reportérku, která se po nocích slézá s úspěšným politikem, který se za ni stydí, nechce se k ní přiznat a ona stále doufá, že opustí manželku a jednou si ji vezme. To je taková velmi zajímavá role, která roste s dějem. Zjišťuje, že honba za kariérou je k ničemu, že lepší je láska, skutečný cit a třeba i ty dokumenty na které se nikdo nekouká." </w:t>
      </w:r>
    </w:p>
    <w:p>
      <w:pPr/>
      <w:r>
        <w:rPr>
          <w:b w:val="1"/>
          <w:bCs w:val="1"/>
        </w:rPr>
        <w:t xml:space="preserve">Aleš Vaštík, herec</w:t>
      </w:r>
      <w:r>
        <w:rPr/>
        <w:t xml:space="preserve">: "V této hře jsem dostal roli neúspěšného, trochu zakřiknutého dokumentaristy Emana, který jde cestou uměleckou dokumentu a nemůže se realizovat a je mu nabídnuta pokoutným lobbistou finanční částka za službu- A to je spouštěč celého děje."</w:t>
      </w:r>
    </w:p>
    <w:p>
      <w:pPr/>
      <w:r>
        <w:rPr/>
        <w:t xml:space="preserve">Zájem o představení je velký, 29. března uvidí diváci komedii Ve státním zájmu v Bohumíně.</w:t>
      </w:r>
    </w:p>
    <w:p>
      <w:pPr/>
      <w:r>
        <w:rPr>
          <w:b w:val="1"/>
          <w:bCs w:val="1"/>
        </w:rPr>
        <w:t xml:space="preserve">Lucie Ráczová, vedoucí souboru, režisérka</w:t>
      </w:r>
      <w:r>
        <w:rPr/>
        <w:t xml:space="preserve">: "Máme dále domluveno představení v dubnu v Šenově, rádi bychom dali ještě jednu reprízu v Karviné do konce školního roku, ale na podzim hru určitě ještě uvedeme, protože má velký ohlas mezi diváky."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6255/karvinsky-divadelni-soubor-kvas-hraje-komedii-ve-statnim-zaj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2026-05-25T18:06:59+02:00</dcterms:created>
  <dcterms:modified xsi:type="dcterms:W3CDTF">2026-05-25T18:06:59+02:00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