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pasováni na čtenáře. Z knihoven se stávají komunitní centra</w:t>
      </w:r>
    </w:p>
    <w:p>
      <w:pPr/>
      <w:r>
        <w:rPr/>
        <w:t xml:space="preserve">V osmi ostravských pobočkách čeká na prvňáčky pasování do stavu čtenářského.  Knihovníci a knihovnice dětem poodhalí kouzelný svět  knížek a ukáží jim cestu ke čtení. Mezi prvními se čtenáři stalo 20 prvňáků ze ZŠ Bulharská. </w:t>
      </w:r>
    </w:p>
    <w:p>
      <w:pPr/>
      <w:r>
        <w:rPr>
          <w:b w:val="1"/>
          <w:bCs w:val="1"/>
        </w:rPr>
        <w:t xml:space="preserve">anketa: žáci ZŠ Bulharská:</w:t>
      </w:r>
      <w:r>
        <w:rPr/>
        <w:t xml:space="preserve"> "Mám rád knížky o zvířátkách a tam jsou třeba hádanky a vždycky je to se šťastným koncem. Je to dobré mi se to líbí.  </w:t>
      </w:r>
    </w:p>
    <w:p>
      <w:pPr/>
      <w:r>
        <w:rPr/>
        <w:t xml:space="preserve">"Já mám ráda princezny."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„Čtení dětem nabízí neomezenou možnost  poznávat nové věci, prožít pohádky a rozvíjet jejich fantazii. Nezanedbatelný je také čas s rodiči či  prarodiči, který si děti při společném čtení s dospělými užijí. Město podporuje široké spektrum  rozličných aktivit čtenářské gramotnosti, aby děti nalezly kouzlo čtení a rády četly. Knihovna jim  nabízí bezpečné místo, kam se mohou uchýlit k různým komunitním aktivitám."</w:t>
      </w:r>
    </w:p>
    <w:p>
      <w:pPr/>
      <w:r>
        <w:rPr/>
        <w:t xml:space="preserve">Všichni prvňáci dostanou na rok zdarma čtenářskou legitimaci a mohou si vybrat některou z 29 knihoven  po celém městě. </w:t>
      </w:r>
    </w:p>
    <w:p>
      <w:pPr/>
      <w:r>
        <w:rPr>
          <w:b w:val="1"/>
          <w:bCs w:val="1"/>
        </w:rPr>
        <w:t xml:space="preserve">Eva Chudějová, vedoucí knihovny na Vietnamské ulici: </w:t>
      </w:r>
      <w:r>
        <w:rPr/>
        <w:t xml:space="preserve">"Je to taková sídlištní knihovna. Navštěvují nás lidé tady z okolí. Chodí tady rodiče s dětmi a máme pro ně i aktivity." </w:t>
      </w:r>
    </w:p>
    <w:p>
      <w:pPr/>
      <w:r>
        <w:rPr/>
        <w:t xml:space="preserve">Pro nejmenší děti nabízejí ostravské knihovny projekt S knížkou do života. Ten pak střídá projekt Váš  prvňáček se stane čtenářem a navazuje projekt Už jsem čtenář – knížka pro prvňáčka. Knihovny také nabízejí pro děti nejrůznější akce a setkání plné her a zábavy.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263/prvnacci-byli-pasovani-na-ctenare-z-knihoven-se-stavaji-komunitni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