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23.3.2023,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19letý mladík napadl v Ostravě policistu i strážníka, chtěl totiž do vězení</w:t>
      </w:r>
    </w:p>
    <w:p>
      <w:pPr/>
      <w:r>
        <w:rPr/>
        <w:t xml:space="preserve">Minulý týden si 19letý mladík vyhlédl policejní auto před obvodním oddělením a začal do něj kopat.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"Jakmile z budovy vyšel policista a vyzval ho k zanechání jeho jednání, reakce byla úplně stejná.  Kop směřoval k uniformovanému policistovi."</w:t>
      </w:r>
    </w:p>
    <w:p>
      <w:pPr/>
      <w:r>
        <w:rPr/>
        <w:t xml:space="preserve">O dva dny později se situace opakovala. Mladík ale napadl strážníka městské policie.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"Samotnému útoku však předcházelo kopání do služebního vozidla. Poté,  co strážník vyšel z auta a vyzval mladíka, aby svého jednání zanechal, spustila se okamžitá  reakce. Opět pokračoval v kopání, ale tentokrát ho směřoval přímo na uniformovaného strážníka."</w:t>
      </w:r>
    </w:p>
    <w:p>
      <w:pPr/>
      <w:r>
        <w:rPr>
          <w:b w:val="1"/>
          <w:bCs w:val="1"/>
        </w:rPr>
        <w:t xml:space="preserve">strážník:</w:t>
      </w:r>
      <w:r>
        <w:rPr/>
        <w:t xml:space="preserve"> "Proč jsi mě chtěl kopnout?</w:t>
      </w:r>
    </w:p>
    <w:p>
      <w:pPr/>
      <w:r>
        <w:rPr>
          <w:b w:val="1"/>
          <w:bCs w:val="1"/>
        </w:rPr>
        <w:t xml:space="preserve">obviněný mladík:</w:t>
      </w:r>
      <w:r>
        <w:rPr/>
        <w:t xml:space="preserve"> "Já jsem chtěl na vazbu."</w:t>
      </w:r>
    </w:p>
    <w:p>
      <w:pPr/>
      <w:r>
        <w:rPr>
          <w:b w:val="1"/>
          <w:bCs w:val="1"/>
        </w:rPr>
        <w:t xml:space="preserve">strážník:</w:t>
      </w:r>
      <w:r>
        <w:rPr/>
        <w:t xml:space="preserve"> "Takže ty jsi čekal, že kopneš do služebního auta a pak začneš kopat do policisty nebo do strážníka?</w:t>
      </w:r>
    </w:p>
    <w:p>
      <w:pPr/>
      <w:r>
        <w:rPr>
          <w:b w:val="1"/>
          <w:bCs w:val="1"/>
        </w:rPr>
        <w:t xml:space="preserve">obviněný mladík:</w:t>
      </w:r>
      <w:r>
        <w:rPr/>
        <w:t xml:space="preserve"> "Ano."</w:t>
      </w:r>
    </w:p>
    <w:p>
      <w:pPr/>
      <w:r>
        <w:rPr/>
        <w:t xml:space="preserve">Strážník mladíka zpacifikoval a poté předal do rukou policistů. Ti u výslechu zjistili, že mladík chtěl za každou cenu do vězení. A to z důvodů špatného rodinného zázemí. Proto přišel s myšlenkou napadnout strážce zákona.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1. oddělení obecné kriminality Ostrava obvinil muže z přečinů násilí proti úřední osobě a  výtržnictví. Také byl podán opakovaně podnět na vzetí do vazby. V prvním případě byl soudcem  zamítnut, ve druhém případě byl již akceptován. V případě odsouzení a prokázání viny mladíkovi  hrozí až čtyři roky vězení."</w:t>
      </w:r>
    </w:p>
    <w:p>
      <w:pPr/>
      <w:r>
        <w:rPr/>
        <w:t xml:space="preserve">Ukázalo se, že v minulém  roce se už mladík dopustil podobného jednání a by za to odsouzen a potrestán. Má tedy jeden záznam v rejstříku trestů.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345/19lety-mladik-napadl-v-ostrave-policistu-i-straznika-chtel-totiz-do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2026-05-25T10:34:45+02:00</dcterms:created>
  <dcterms:modified xsi:type="dcterms:W3CDTF">2026-05-25T10:34:45+02:00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