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28.3.2023, 09:21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Muž s kuklou vykradl lékárnu, pak policistům tvrdil, že si šel pro léky na bolest zad</w:t>
      </w:r>
    </w:p>
    <w:p>
      <w:pPr/>
      <w:r>
        <w:rPr/>
        <w:t xml:space="preserve">Muž při východu z lékárny spustil alarm, to upoutalo ženu, která se ihned vrátila domů z venčení a kontaktovala linku 158.</w:t>
      </w:r>
    </w:p>
    <w:p>
      <w:pPr/>
      <w:r>
        <w:rPr>
          <w:b w:val="1"/>
          <w:bCs w:val="1"/>
        </w:rPr>
        <w:t xml:space="preserve">Pavla Procházková, mluvčí PČR</w:t>
      </w:r>
      <w:r>
        <w:rPr/>
        <w:t xml:space="preserve">: “Policisté okamžitě vyrazili na místo, přičemž zjistili, že objekt byl narušen a že jsou vypáčené vstupní dveře.”</w:t>
      </w:r>
    </w:p>
    <w:p>
      <w:pPr/>
      <w:r>
        <w:rPr/>
        <w:t xml:space="preserve">Policisté spolu se strážníky okamžitě spustili pátrací akci. Netrvalo dlouho a brzy narazili na muže, který nejen, že odpovídal popisu, ale na hlavě měl stále nasazenou černou kuklu.</w:t>
      </w:r>
    </w:p>
    <w:p>
      <w:pPr/>
      <w:r>
        <w:rPr>
          <w:b w:val="1"/>
          <w:bCs w:val="1"/>
        </w:rPr>
        <w:t xml:space="preserve">Pavla Procházková, mluvčí PČR</w:t>
      </w:r>
      <w:r>
        <w:rPr/>
        <w:t xml:space="preserve">: “Nikdy netrestaný dvaadvacetiletý muž se policistům doznal. V rámci zkráceného přípravného řízení mu bylo sděleno podezření ze spáchání přečinu krádeže, za což mu v případě odsouzení hrozí až dvouletý trest odnětí svobody. Motivem jeho jednání měla být údajně bolest zad, kterou již nebyl schopen zvládnout s běžnými léky, a tak se rozhodl, že z domu vezme páčidlo a půjde si do lékárny obstarat jiná léčiva tlumící bolest. Poděkování patří také občanům Českého Těšína, kteří díky své všímavosti pomohli policistům k vypátrání podezřelého.”</w:t>
      </w:r>
    </w:p>
    <w:p>
      <w:pPr/>
      <w:r>
        <w:rPr/>
        <w:t xml:space="preserve">{{souvisejici-clanek-"11000036405"}}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6407/muz-s-kuklou-vykradl-lekarnu-pak-policistum-tvrdil-ze-si-sel-pro-leky-na-bolest-z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2026-05-13T00:08:32+02:00</dcterms:created>
  <dcterms:modified xsi:type="dcterms:W3CDTF">2026-05-13T00:08:32+02:00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