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na karvinském zámku Fryštát otevřena, první prohlídky zpestřil Pes baskervillský</w:t>
      </w:r>
    </w:p>
    <w:p>
      <w:pPr/>
      <w:r>
        <w:rPr/>
        <w:t xml:space="preserve">Nevšední zážitek naservíroval prvním návštěvníkům v nové sezóně karvinský zámek Fryštát. Prostřednictvím hraných scén Divadla historie v pohybu Exulis se vrátili v čase do roku 1890 a s detektivem Sherlockem Holmesem řešili jeden z jeho případů.</w:t>
      </w:r>
    </w:p>
    <w:p>
      <w:pPr/>
      <w:r>
        <w:rPr>
          <w:b w:val="1"/>
          <w:bCs w:val="1"/>
        </w:rPr>
        <w:t xml:space="preserve">Ingrid Szczypková,  vedoucí oddělení školství, kultury a sportu MMK:</w:t>
      </w:r>
      <w:r>
        <w:rPr/>
        <w:t xml:space="preserve"> “Letošní zahájení zámecké sezóny se nese v duchu klasické anglické detektivky. Na programu máme jeden z nejznámějších příběhů Arthura Conana Doylea a možná jeden z největších případů slavného Sherlocka Holmese Pes baskervillský."</w:t>
      </w:r>
    </w:p>
    <w:p>
      <w:pPr/>
      <w:r>
        <w:rPr/>
        <w:t xml:space="preserve">O první prohlídky byl mezi lidmi mimořádný zájem.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"Už jsem dlouho nebyla, ale líbilo se mi to, i ta hra i atmosféra, fajné." "Veselé to bylo, dobré, fajné po našymu.” "Bylo to úžasné, dokázali nás pobavit, bylo to skvělé.” "I když jsme z Karviné, jsme poprvé, na tom zámečku, hodně nás to nadchlo tedy." </w:t>
      </w:r>
    </w:p>
    <w:p>
      <w:pPr/>
      <w:r>
        <w:rPr/>
        <w:t xml:space="preserve">Speciálních akcí s divadelními vstupy bude v letošní sezoně opět několik, podrobnosti se lidé dozví na webu zámku v sekci Zámecké akce v roce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18/sezona-na-karvinskem-zamku-frystat-otevrena-prvni-prohlidky-zpestril-pes-baskervill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