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školách se konal zápis do prvních tříd, kapacita bude dostatečná</w:t>
      </w:r>
    </w:p>
    <w:p>
      <w:pPr/>
      <w:r>
        <w:rPr/>
        <w:t xml:space="preserve">Formou her zjišťovali učitelé, zda jsou děti připravené a dostatečně zralé do první třídy. Pod Základní školu Františka Hrubína v Havířově nově spadají i dvě mateřské školy. Jestli to bude mít vliv i na zápis, prozatím nevědí. </w:t>
      </w:r>
    </w:p>
    <w:p>
      <w:pPr/>
      <w:r>
        <w:rPr>
          <w:b w:val="1"/>
          <w:bCs w:val="1"/>
        </w:rPr>
        <w:t xml:space="preserve">Tomáš Ptáček, ředitel ZŠ a MŠ F. Hrubína Havířov: </w:t>
      </w:r>
      <w:r>
        <w:rPr/>
        <w:t xml:space="preserve">"Čekáme, že těch dětí přijde trochu více. Co se týče mateřinek, my doufáme, že to k něčemu bude, ta propojenost, návaznost. Zejména v těch prvních třídách jsme schopní otevřít i další třídu."</w:t>
      </w:r>
    </w:p>
    <w:p>
      <w:pPr/>
      <w:r>
        <w:rPr>
          <w:b w:val="1"/>
          <w:bCs w:val="1"/>
        </w:rPr>
        <w:t xml:space="preserve">Veronika Porembská, předškolák:</w:t>
      </w:r>
      <w:r>
        <w:rPr/>
        <w:t xml:space="preserve"> "Já chodím na MŠ Balzacova a těším se do školy hodně.” </w:t>
      </w:r>
    </w:p>
    <w:p>
      <w:pPr/>
      <w:r>
        <w:rPr>
          <w:b w:val="1"/>
          <w:bCs w:val="1"/>
        </w:rPr>
        <w:t xml:space="preserve">Martin Porembski, rodič: </w:t>
      </w:r>
      <w:r>
        <w:rPr/>
        <w:t xml:space="preserve">"Vybrali jsme si školu F. Hrubína, protože i já jsem tady chodil na ZŠ. Jako jediná škola v Havířově má svůj bazén, což je výhoda.” </w:t>
      </w:r>
    </w:p>
    <w:p>
      <w:pPr/>
      <w:r>
        <w:rPr/>
        <w:t xml:space="preserve">V Havířově je 17 základních škol. K zápisu by se mohlo dostavit na 620 dětí. V loňském roce nastoupilo do prvních tříd 607 dětí. Město počítá i s kapacitou pro ukrajinské školáky.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“Speciální třídy nebudou mít, budou zapsány do prvních tříd na základní školy mezi naše děti a zápis mají stejný jako naše děti.” </w:t>
      </w:r>
    </w:p>
    <w:p>
      <w:pPr/>
      <w:r>
        <w:rPr/>
        <w:t xml:space="preserve">K zápisu do prvních tříd by mělo přijít 49 ukrajinských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531/v-havirovskych-skolach-se-konal-zapis-do-prvnich-trid-kapacita-bude-dosta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2026-05-05T23:00:46+02:00</dcterms:created>
  <dcterms:modified xsi:type="dcterms:W3CDTF">2026-05-05T23:00:46+02:00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