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Výchovný koncert s violoncellisty byl ve Studénce pořádný nářez</w:t>
      </w:r>
    </w:p>
    <w:p>
      <w:pPr/>
      <w:r>
        <w:rPr/>
        <w:t xml:space="preserve">Vystupují jako sólisté s komorními a symfonickými orchestry na území České republiky i za jejími hranicemi. Před lety založili kapelu The CELLO Boys a rozhodli se popularizovat hudbu i mezi dětmi, v rámci výchovných koncertů. Jeden z nichž teď odehráli v Dělnickém domě ve Studénce. </w:t>
      </w:r>
    </w:p>
    <w:p>
      <w:pPr/>
      <w:r>
        <w:rPr>
          <w:b w:val="1"/>
          <w:bCs w:val="1"/>
        </w:rPr>
        <w:t xml:space="preserve">návštěvníci koncertu: </w:t>
      </w:r>
    </w:p>
    <w:p>
      <w:pPr/>
      <w:r>
        <w:rPr/>
        <w:t xml:space="preserve">“Těším se, že poznám něco nového. Hrála jsem na klavír, ale už nehrají.”  “Hraju na klávesy a mám rád třeba i lidové písně.”</w:t>
      </w:r>
    </w:p>
    <w:p>
      <w:pPr/>
      <w:r>
        <w:rPr/>
        <w:t xml:space="preserve">“Mám doma flétnu, harmoniku a kytaru, nejčastěji hraju na harmoniku.” </w:t>
      </w:r>
    </w:p>
    <w:p>
      <w:pPr/>
      <w:r>
        <w:rPr>
          <w:b w:val="1"/>
          <w:bCs w:val="1"/>
        </w:rPr>
        <w:t xml:space="preserve">Ladislav Mariaš, The CELLO boys: </w:t>
      </w:r>
      <w:r>
        <w:rPr/>
        <w:t xml:space="preserve">“Dneska to bude takový mix, bude tam ukázka jak akustických violoncell, tak elektrických violoncell, kytarových efektů, ukázka bicí soupravy, popis jednotlivých komponentů, potom ukázka různých rytmických stylů. Budeme hrát klasicismus, pop, rock, DnB, Dubstep, myslím si, že to bude záživné.”     </w:t>
      </w:r>
    </w:p>
    <w:p>
      <w:pPr/>
      <w:r>
        <w:rPr/>
        <w:t xml:space="preserve">Kapelu The CELLO boys tvoří tedy dva violoncellisté a hráč na bicí. Ladislav Mariaš pochází z Jistebníku, což je nedaleko Studénky. Na violoncello hraje od čtyř let.   </w:t>
      </w:r>
    </w:p>
    <w:p>
      <w:pPr/>
      <w:r>
        <w:rPr>
          <w:b w:val="1"/>
          <w:bCs w:val="1"/>
        </w:rPr>
        <w:t xml:space="preserve">Ladislav Mariaš, The CELLO boys: </w:t>
      </w:r>
      <w:r>
        <w:rPr/>
        <w:t xml:space="preserve">”Nejvíce mě zaujal zvuk violoncella a snažím se pořád pracovat na lepším a lepším zvuku, a to jak toho akustického, tak elektrického. Je to součást mého života, takže si už nedokážu představit nic jiného.” </w:t>
      </w:r>
    </w:p>
    <w:p>
      <w:pPr/>
      <w:r>
        <w:rPr/>
        <w:t xml:space="preserve">Školáci si během zhruba hodinového pořadu vyslechli třeba klasické dílo Haydna, ale také Michaela Jacksona nebo rockovou Nirvánu.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532/vychovny-koncert-s-violoncellisty-byl-ve-studence-poradny-nar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2026-04-03T11:44:16+02:00</dcterms:created>
  <dcterms:modified xsi:type="dcterms:W3CDTF">2026-04-03T11:44:16+02:00</dcterms:modified>
</cp:coreProperties>
</file>

<file path=docProps/custom.xml><?xml version="1.0" encoding="utf-8"?>
<Properties xmlns="http://schemas.openxmlformats.org/officeDocument/2006/custom-properties" xmlns:vt="http://schemas.openxmlformats.org/officeDocument/2006/docPropsVTypes"/>
</file>