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5.4.2023,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Josef Danyi je mezinárodně nejoceňovanějším českým fotografem. Právě vystavuje v bruntálském divadle</w:t>
      </w:r>
    </w:p>
    <w:p>
      <w:pPr/>
      <w:r>
        <w:rPr/>
        <w:t xml:space="preserve"> V práci Josefa Danyiho dochází k výraznému posunu a vlastní fotografie je teprve počátkem jeho tvorby.  </w:t>
      </w:r>
    </w:p>
    <w:p>
      <w:pPr/>
      <w:r>
        <w:rPr>
          <w:b w:val="1"/>
          <w:bCs w:val="1"/>
        </w:rPr>
        <w:t xml:space="preserve">Josef Danyi, fotograf a grafik: </w:t>
      </w:r>
      <w:r>
        <w:rPr/>
        <w:t xml:space="preserve">„Je to další posun v mé tvorbě, kdy fotografie je jen prostředkem k dosažení mého cíle. Prolínají se nám tady dva světy, jeden skutečný a jeden imaginární. Je to klasická práce ve Photo shopu, vlastně skládám vrstvy. Mým přáním je, aby si každý vytvořil nějaký svůj příběh. Ve své podstatě já to nechávám na tom divákovi, aby ho ta fotografie upoutala, aby se do ní vlastně vnořil a přemýšlel nad tou fotografií, co v něm evokuje. Jaké pocity a jaký z toho má celkově dojem.“</w:t>
      </w:r>
    </w:p>
    <w:p>
      <w:pPr/>
      <w:r>
        <w:rPr/>
        <w:t xml:space="preserve"> Minimalistická fotografie, kterou fotograf pořídí je tedy jen základem konečného obrazu, doplněného množstvím dalších vrstev a témat.</w:t>
      </w:r>
    </w:p>
    <w:p>
      <w:pPr/>
      <w:r>
        <w:rPr>
          <w:b w:val="1"/>
          <w:bCs w:val="1"/>
        </w:rPr>
        <w:t xml:space="preserve">Josef Danyi, fotograf a grafik:</w:t>
      </w:r>
      <w:r>
        <w:rPr/>
        <w:t xml:space="preserve"> „Třeba pro vytvoření tady tohoto města, které vlastně je v pozadí, jsem vlastně použil okenice chorvatských domečků, kdy jsem si vytvořil takový mustr, ten jsem vlastně upravoval a nějakým způsobem seskládával a vytvořil jsem takovéhle město.“</w:t>
      </w:r>
    </w:p>
    <w:p>
      <w:pPr/>
      <w:r>
        <w:rPr>
          <w:b w:val="1"/>
          <w:bCs w:val="1"/>
        </w:rPr>
        <w:t xml:space="preserve">Martin Henč (ANO), starosta Bruntálu:</w:t>
      </w:r>
      <w:r>
        <w:rPr/>
        <w:t xml:space="preserve"> „Je to úžasné. Já jsem srašně rád, že město Bruntál může být prezentováno téměř na celém světě. Je to Švýcarsko, Thaiwan, Amerika a Vietnam. Tam všude pan Danyi vystavoval. Včera jsem si výstavu prohlížel a položil jsem panu Danyimu otázku, která fotografie je jeho favoritem. A před jeho favoritem právě stojíme a je to vlastně, vizuálně to vypadá jako Downtown, ale tvořilo se to na několikrát, protože to má několik podob. Tak jako malíř se vrací ke svému obrazu, tak i pan Danyi se vrací ke svým fotografiím, které ještě dále upravuje.“</w:t>
      </w:r>
    </w:p>
    <w:p>
      <w:pPr/>
      <w:r>
        <w:rPr>
          <w:b w:val="1"/>
          <w:bCs w:val="1"/>
        </w:rPr>
        <w:t xml:space="preserve">Radek Zatloukal (nez.), místostarosta Bruntálu:</w:t>
      </w:r>
      <w:r>
        <w:rPr/>
        <w:t xml:space="preserve"> „Ukázal, že umění v Bruntále má potenciál, že i kluk z takového města, jako je Bruntál, se dokáže prosadit ve světě a líbí se mi jak jeho vernisáž na městském úřadě, líbí se mi i tyto koláže, protože jeden z obrazů, který tady visí, jsem od něho zakoupil a je v mé kanceláři.“</w:t>
      </w:r>
    </w:p>
    <w:p>
      <w:pPr/>
      <w:r>
        <w:rPr/>
        <w:t xml:space="preserve"> Častým tématem fotografa je architektura, objekty v přírodě, ale i lidé. Vydal celkem 3 fotoknihy z každé oblasti své tvorby.</w:t>
      </w:r>
    </w:p>
    <w:p>
      <w:pPr/>
      <w:r>
        <w:rPr>
          <w:b w:val="1"/>
          <w:bCs w:val="1"/>
        </w:rPr>
        <w:t xml:space="preserve">Josef Danyi, fotograf a grafik:</w:t>
      </w:r>
      <w:r>
        <w:rPr/>
        <w:t xml:space="preserve"> „Připravuji teď vlastně čtvrtou v tomhle roce, s touto tématikou, která je dnes tady na té výstavě.“</w:t>
      </w:r>
    </w:p>
    <w:p>
      <w:pPr/>
      <w:r>
        <w:rPr/>
        <w:t xml:space="preserve"> Již 15 dubna se Josef Danyi zúčastní v Praze finále Evropské federace fotografů, které rozhodne o jeho umístění v žebříčku mezi deseti nejlepšími.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6560/josef-danyi-je-mezinarodne-nejocenovanejsim-ceskym-fotografem-prave-vystavuje-v-bruntalskem-divad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2026-05-13T22:00:16+02:00</dcterms:created>
  <dcterms:modified xsi:type="dcterms:W3CDTF">2026-05-13T22:00:16+02:00</dcterms:modified>
</cp:coreProperties>
</file>

<file path=docProps/custom.xml><?xml version="1.0" encoding="utf-8"?>
<Properties xmlns="http://schemas.openxmlformats.org/officeDocument/2006/custom-properties" xmlns:vt="http://schemas.openxmlformats.org/officeDocument/2006/docPropsVTypes"/>
</file>