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Vítkovice prohrály oba domácí zápasy. Po druhém utkání cítí křivdu od rozhodčích</w:t>
      </w:r>
    </w:p>
    <w:p>
      <w:pPr/>
      <w:r>
        <w:rPr/>
        <w:t xml:space="preserve">Semifinálová série s Hradcem Králové je podle očekávání velmi vyrovnaná a mohu rozhodovat opravdu jen maličkosti. V prvním zápase se vyprodaná hala gólu v zápase ani v prodloužení nedočkala a o vítězství Hradce rozhodly až samostatné nájezdy. Ve druhém zápase začaly góly padat ve třetí třetině a oba týmy se trefily dvakrát. V prodloužení pak byli šťastnější hosté. </w:t>
      </w:r>
    </w:p>
    <w:p>
      <w:pPr/>
      <w:r>
        <w:rPr>
          <w:b w:val="1"/>
          <w:bCs w:val="1"/>
        </w:rPr>
        <w:t xml:space="preserve">Radek Smoleňák, Mountfield Hradec Králové:</w:t>
      </w:r>
      <w:r>
        <w:rPr/>
        <w:t xml:space="preserve"> "Jak dali gól na 1:0, tak jsme věděli, že musíme hrát trošku více vabank a jsem za kluky rád a jsem na ně pyšný." </w:t>
      </w:r>
    </w:p>
    <w:p>
      <w:pPr/>
      <w:r>
        <w:rPr/>
        <w:t xml:space="preserve">Jenže hned čtyřikrát se rozhodčí šli na góly podívat k videu a dvě jejich rozhodnutí jsou podle Vítkovic sporná. V jednom případě byl atakován gólman Stezka před střelou a ve druhém byl gól dosažen bruslí. </w:t>
      </w:r>
    </w:p>
    <w:p>
      <w:pPr/>
      <w:r>
        <w:rPr>
          <w:b w:val="1"/>
          <w:bCs w:val="1"/>
        </w:rPr>
        <w:t xml:space="preserve">Dominik Lakatoš, HC Vítkovice Ridera: </w:t>
      </w:r>
      <w:r>
        <w:rPr/>
        <w:t xml:space="preserve"> "Bohužel je to 0:2, pojedeme do Hradce bojovat. Hned v prvním zápase tam stoprocentně necháme všechno. Budeme věřit, že tam urveme oba zápasy. I dnes se ukázalo, že jsme nebyli horším soupeřem. Hradec byl šťastnější.“</w:t>
      </w:r>
    </w:p>
    <w:p>
      <w:pPr/>
      <w:r>
        <w:rPr/>
        <w:t xml:space="preserve">Vítkovice po zápase vydaly stanovisko, kde vyjadřují veřejně nesouhlas s tím, jakým způsobem byl veden zápas a zvláště pak, jak byly posouzeny sporné situace před druhým a třetím gólem celku Mountfield HK. 3 a 4 utkání se hraje v Hradci Králové v sobotu a v neděli. Vítkovice udělají vše proto, aby se série vrátila v úterý zpět do Ostravy.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579/vitkovice-prohraly-oba-domaci-zapasy-po-druhem-utkani-citi-krivdu-od-rozhod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2026-06-16T09:37:34+02:00</dcterms:created>
  <dcterms:modified xsi:type="dcterms:W3CDTF">2026-06-16T09:37:34+02:00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