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ohniště ve Studénce je v provozu, nutná je rezervace</w:t>
      </w:r>
    </w:p>
    <w:p>
      <w:pPr/>
      <w:r>
        <w:rPr/>
        <w:t xml:space="preserve">Veřejné ohniště bylo ve Studénce vybudováno na pozemku města vedle koupaliště biotop. Jako nápad uspělo v participativním rozpočtu, když ve veřejné anketě získalo 78 procent odevzdaných hlasů. Realizace ohniště vyšla na 231 tisíc 400 korun. 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“Samotná realizace proběhla až úplně koncem roku, s tím, že v letošním roce, teď na jaře, město Studénka ještě dobudovalo chodník, aby ten přístup k ohništi byl komfortní a mohli jej občané plně využívat.”     </w:t>
      </w:r>
    </w:p>
    <w:p>
      <w:pPr/>
      <w:r>
        <w:rPr/>
        <w:t xml:space="preserve">Kolem ohniště byly dokončeny terénní úpravy a výsadba trávy. Provoz tohoto veřejného místa probíhá pod správou městské organizace SAK.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“Ohniště funguje na základě rezervací. To znamená, že nejprve je nutné se na čísle, které je uvedeno na našich stránkách a také na provozním řádu, který je vyvěšen u ohniště, tak na tom čísle je třeba se nahlásit a následně si místo a čas zarezervovat.” </w:t>
      </w:r>
    </w:p>
    <w:p>
      <w:pPr/>
      <w:r>
        <w:rPr/>
        <w:t xml:space="preserve">Táborníci také musí počítat s tím, že si přinesou vlastní prostředky k uhašení ohně. </w:t>
      </w:r>
    </w:p>
    <w:p>
      <w:pPr/>
      <w:r>
        <w:rPr>
          <w:b w:val="1"/>
          <w:bCs w:val="1"/>
        </w:rPr>
        <w:t xml:space="preserve">Kamil Krahula, ředitel SAK Studénka: </w:t>
      </w:r>
      <w:r>
        <w:rPr/>
        <w:t xml:space="preserve">“Mít s sebou nějakou vodu nebo třeba i kbelík s pískem, prostě nějaké hasební prostředky, kterými ten oheň budou schopni uhasit.”  </w:t>
      </w:r>
    </w:p>
    <w:p>
      <w:pPr/>
      <w:r>
        <w:rPr/>
        <w:t xml:space="preserve">Lidé by měli vždy opustit ohniště uklizené, prostor je monitorován kamerový systémem městské policie.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6624/verejne-ohniste-ve-studence-je-v-provozu-nutna-je-rezerv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2026-05-03T20:53:42+02:00</dcterms:created>
  <dcterms:modified xsi:type="dcterms:W3CDTF">2026-05-03T20:53:42+02:00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