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Vagonářského muzea plného kraslic dorazil nákladní vlak</w:t>
      </w:r>
    </w:p>
    <w:p>
      <w:pPr/>
      <w:r>
        <w:rPr/>
        <w:t xml:space="preserve">Vagonářské muzeum ve Studénce je plné železničních exponátů, nicméně poprvé přímo před ním zastavil i vlak. </w:t>
      </w:r>
    </w:p>
    <w:p>
      <w:pPr/>
      <w:r>
        <w:rPr>
          <w:b w:val="1"/>
          <w:bCs w:val="1"/>
        </w:rPr>
        <w:t xml:space="preserve">Hana Holaňová, MŠ Komenského: </w:t>
      </w:r>
      <w:r>
        <w:rPr/>
        <w:t xml:space="preserve">“Náš nákladní vláček vyjel přímo z mateřské školy Komenského a byl naložený kraslicemi, které vyrobily děti z naší mateřské školy. Cestou jsme zpívali písničky a vítali jaro. Zastávky byla přímo v zámku, pustili jsme tóny jara a sluneční paprsky do našeho zámku a zámek zaparkoval v muzeu v této expozici vláčků.”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opravdu poprvé, co celý vlak dojel do útrob zámku, jsem rád, že nedošlo k žádné destrukci, jsem rád, že děti společně s paními učitelkami vymyslel tento veliký  vlak, bude tady vystaven, takže návštěvníci si ho budou moci prohlédnout.”</w:t>
      </w:r>
    </w:p>
    <w:p>
      <w:pPr/>
      <w:r>
        <w:rPr/>
        <w:t xml:space="preserve">Děti dále vyzdobily muzeum svými pomlázkami a doplnily tak hlavní jarní výstavu velikonočních kraslic z dílny a sbírky mistra lidové umělecké tvorby Josefa Vavroše ze Studénky.  Některá zdobená velikonoční vejce jsou stará i sto let.  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“Ta výstava jako taková prezentuje sbírku pana Vavroše, jeho tatínka, jeho babičky, byl to mistr umělecké výroby, kraslice dodával mimo jiné do Vatikánu, anglické královně na Prazsky hrad. A právě jeho dcera, paní Burdová, když jsem ji říkal, že je škoda, že neudělal kraslici s vagonkem, tak dneska mi volala a přinesla právě kraslici, které obsahuje vagonky a celý vlak. Takže pro nás je to velká radost.”    </w:t>
      </w:r>
    </w:p>
    <w:p>
      <w:pPr/>
      <w:r>
        <w:rPr/>
        <w:t xml:space="preserve">Jarní výstava 167 kraslic potrvá ve Vagonářské muzeum až do konce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629/do-vagonarskeho-muzea-plneho-kraslic-dorazil-nakladn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2026-07-28T22:23:29+02:00</dcterms:created>
  <dcterms:modified xsi:type="dcterms:W3CDTF">2026-07-28T22:23:29+02:00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