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Série letošních Farmářských trhů se úspěšně rozjela v Bruntále a dalších 16 městech Moravy a Slezska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Příbor: </w:t>
      </w:r>
      <w:r>
        <w:rPr/>
        <w:t xml:space="preserve">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prodejce, Havířov: </w:t>
      </w:r>
      <w:r>
        <w:rPr/>
        <w:t xml:space="preserve">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 </w:t>
      </w:r>
      <w:r>
        <w:rPr/>
        <w:t xml:space="preserve">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"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Kamil, prodejce, Osoblaha:</w:t>
      </w:r>
      <w:r>
        <w:rPr/>
        <w:t xml:space="preserve"> „Kremrole, sýry, buď klasické nebo nakládané, ochucené, kravské.“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Veronika, prodejce,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686/serie-letosnich-farmarskych-trhu-se-uspesne-rozjela-v-bruntale-a-dalsich-16-mestech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2026-04-05T20:31:32+02:00</dcterms:created>
  <dcterms:modified xsi:type="dcterms:W3CDTF">2026-04-05T20:31:32+02:00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