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Fokusu byl o zábavě, logice i matematice</w:t>
      </w:r>
    </w:p>
    <w:p>
      <w:pPr/>
      <w:r>
        <w:rPr/>
        <w:t xml:space="preserve">Samostatný kroužek Deskové hry funguje ve Středisku volného času Fokus řadu let. Kromě pravidelné  činnosti pořádá i další aktivity, například oblíbené Deskohraní a nebo teď v dubnu turnaj pro žáky základních škol v deskové hře Superfarmář.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“Jedná se o matematicko-logickou hru pro menší děti, která je učí počítat. Jsou tu čtyři novojičínské školy, které chtěly, tak se přihlásily,  tím, že dnes je tady kolem 35 dětí.”  </w:t>
      </w:r>
    </w:p>
    <w:p>
      <w:pPr/>
      <w:r>
        <w:rPr>
          <w:b w:val="1"/>
          <w:bCs w:val="1"/>
        </w:rPr>
        <w:t xml:space="preserve">Milan Katrušák, pořadatel turnaje: </w:t>
      </w:r>
      <w:r>
        <w:rPr/>
        <w:t xml:space="preserve">“Ten turnaj je dlouhodobý, my ho pořádáme už od roku 2004. Turnaj i samotná hra je určena pro děti od sedmi do dvanácti let. Je to v podstatě matematika, takové ty malé počty, šest králíků za jednu ovečku, dvě ovečky za jedno prasátko, takže trénuje se při tom malá násobilka, ale i strategie a taková ta herní chytrost.”   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“Deskové hry jsou fajn, protože se dají hrát ve více hráčích, tato hra je zábavná, že se sbírají zvířata, a je to i o štěstí.”  </w:t>
      </w:r>
    </w:p>
    <w:p>
      <w:pPr/>
      <w:r>
        <w:rPr/>
        <w:t xml:space="preserve">“Líbilo se mi to hodně, protože nikdy nevíte, co se stane.” </w:t>
      </w:r>
    </w:p>
    <w:p>
      <w:pPr/>
      <w:r>
        <w:rPr/>
        <w:t xml:space="preserve">“Hraji rád deskové hry, protože mě strašně baví.” </w:t>
      </w:r>
    </w:p>
    <w:p>
      <w:pPr/>
      <w:r>
        <w:rPr/>
        <w:t xml:space="preserve">“Akorát se mi trošičku se mi nelíbí ty kostky, ony jsou jakoby prokleté.” </w:t>
      </w:r>
    </w:p>
    <w:p>
      <w:pPr/>
      <w:r>
        <w:rPr/>
        <w:t xml:space="preserve">Všichni účastníci turnaje si odnesli drobné dárky, vítězové stolní hry a každá škola turnajového farmáře. Nejlepší hráči mohou postoupit do oblastního, případně krajského kola. </w:t>
      </w:r>
    </w:p>
    <w:p>
      <w:pPr/>
      <w:r>
        <w:rPr/>
        <w:t xml:space="preserve">Kdo ale hraje deskové hry rád i jen tak společensky, má ve Fokusu tuto možnost každý týden. 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“Od té doby, co bylo v říjnu velké Deskohraní ve Fokusu, tak se návštěvnost pátečního kroužku zvedla, aktuální rekord je 37 lidí v jeden pátek. Kdo chce, tak může přijít vyzkoušet nejnovější hry na trhu, které mu vysvětlíme, naučíme je hrát. Může přijít i sám, zapojíme ho.” </w:t>
      </w:r>
    </w:p>
    <w:p>
      <w:pPr/>
      <w:r>
        <w:rPr/>
        <w:t xml:space="preserve">Páteční Deskohraní probíhá od 15:30 do 21:00 hodin a je určeno pro kohokoliv, kdo se rozhodne přijít si zahrát. Pravidelný kroužek Deskové hry je pak ve Fokusu vždy ve středy.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25/turnaj-ve-fokusu-byl-o-zabave-logice-i-mate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2026-05-15T03:10:37+02:00</dcterms:created>
  <dcterms:modified xsi:type="dcterms:W3CDTF">2026-05-15T03:10:37+02:00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