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19.4.2023,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měli ve Stonavě napilno, v lese hořely posedy</w:t>
      </w:r>
    </w:p>
    <w:p>
      <w:pPr/>
      <w:r>
        <w:rPr/>
        <w:t xml:space="preserve">V honitbě mysliveckého sdružení Stonavka jsou desítky  takovýchto posedů. Bohužel v sobotu 15. dubna jich šest shořelo.</w:t>
      </w:r>
    </w:p>
    <w:p>
      <w:pPr/>
      <w:r>
        <w:rPr>
          <w:b w:val="1"/>
          <w:bCs w:val="1"/>
        </w:rPr>
        <w:t xml:space="preserve">Monika Kodenková, členka výjezdové skupiny SDH Stonava: </w:t>
      </w:r>
      <w:r>
        <w:rPr/>
        <w:t xml:space="preserve">„První  hlášení jsme dostali sedm minut po šesté hodině ranní, kdy nám operační  středisko nahlásilo poplach na požár posedu. Po příjezdu na místo jsme vlastně  zjistili, že hoří dalších pět posedů.“</w:t>
      </w:r>
    </w:p>
    <w:p>
      <w:pPr/>
      <w:r>
        <w:rPr/>
        <w:t xml:space="preserve">Díky rychlému zásahu profesionálních hasičů z Karviné a  Havířova, kterým byli nápomocni stonavští dobrovolní hasiči, naštěstí požár  nezpůsobil vážnější škody. Výše způsobené škody je odhadnuta na 30 tisíc korun.  Přičina vzniku požáru je v šetření</w:t>
      </w:r>
      <w:r>
        <w:rPr>
          <w:i w:val="1"/>
          <w:iCs w:val="1"/>
        </w:rPr>
        <w:t xml:space="preserve">. Vzhledem k  charakteru události se pracuje s verzí úmyslného zapálení.</w:t>
      </w:r>
      <w:r>
        <w:rPr/>
        <w:t xml:space="preserve"> Případem  se už zabývá policie.</w:t>
      </w:r>
    </w:p>
    <w:p>
      <w:pPr/>
      <w:r>
        <w:rPr>
          <w:b w:val="1"/>
          <w:bCs w:val="1"/>
        </w:rPr>
        <w:t xml:space="preserve">Vojtěch Feber, předseda MS Stonávka: </w:t>
      </w:r>
      <w:r>
        <w:rPr/>
        <w:t xml:space="preserve">„Vzhledem k tomu,  že posedy byly majetkem mysliveckého sdružení, jsou to myslivecká zařízení, tak  jsem nucený podat trestní oznámení na neznámého pachatele. Nejedná se jen o  škodu na těch samotných zařízeních, ale tady vidíte za mnou, že i strom je  ohořelý, takže i příroda určitě utrpěla a taková možná zajímavost, když jsem s hasiči  projížděl ta místa, tak ta zvěř se chovala nestandardně a bylo vidět, že je v šoku.“</w:t>
      </w:r>
    </w:p>
    <w:p>
      <w:pPr/>
      <w:r>
        <w:rPr/>
        <w:t xml:space="preserve">Ve Stonavě v ten den nehořely jen posedy, k dalšímu  požáru byli stonavští hasiči přivoláni večer.</w:t>
      </w:r>
    </w:p>
    <w:p>
      <w:pPr/>
      <w:r>
        <w:rPr>
          <w:b w:val="1"/>
          <w:bCs w:val="1"/>
        </w:rPr>
        <w:t xml:space="preserve">Monika Kodenková, členka výjezdové skupiny SDH Stonava: </w:t>
      </w:r>
      <w:r>
        <w:rPr/>
        <w:t xml:space="preserve">„Večer  nám operační středisko opět vyhlásilo poplach, kdy na 9.květnu hořela hromada  pražců.“</w:t>
      </w:r>
    </w:p>
    <w:p>
      <w:pPr/>
      <w:r>
        <w:rPr/>
        <w:t xml:space="preserve">I ty byly zřejmě zapáleny úmyslně.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6778/hasici-meli-ve-stonave-napilno-v-lese-horely-pos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2026-05-11T06:46:40+02:00</dcterms:created>
  <dcterms:modified xsi:type="dcterms:W3CDTF">2026-05-11T06:46:40+02:00</dcterms:modified>
</cp:coreProperties>
</file>

<file path=docProps/custom.xml><?xml version="1.0" encoding="utf-8"?>
<Properties xmlns="http://schemas.openxmlformats.org/officeDocument/2006/custom-properties" xmlns:vt="http://schemas.openxmlformats.org/officeDocument/2006/docPropsVTypes"/>
</file>