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Automotiv Game v Bruntále motivuje žáky</w:t>
      </w:r>
    </w:p>
    <w:p>
      <w:pPr/>
      <w:r>
        <w:rPr/>
        <w:t xml:space="preserve">Projekt byl vytvořen společností ProfiAuto a v ČR uveden  poprvé.</w:t>
      </w:r>
    </w:p>
    <w:p>
      <w:pPr/>
      <w:r>
        <w:rPr>
          <w:b w:val="1"/>
          <w:bCs w:val="1"/>
        </w:rPr>
        <w:t xml:space="preserve">Jindřich Krejčí, spoluautor projektu:</w:t>
      </w:r>
      <w:r>
        <w:rPr/>
        <w:t xml:space="preserve"> „My jsme to vytvářeli  pro žáky k tomu, aby efektivně a dobře pracovali už před tím, než vůbec vstoupí  do místa servisu."</w:t>
      </w:r>
    </w:p>
    <w:p>
      <w:pPr/>
      <w:r>
        <w:rPr/>
        <w:t xml:space="preserve">Výměna brzdových destiček, rozvody, výměna oleje, vyvažování  kol a další práce, to vše studenti prováděli soutěžní formou.</w:t>
      </w:r>
    </w:p>
    <w:p>
      <w:pPr/>
      <w:r>
        <w:rPr>
          <w:b w:val="1"/>
          <w:bCs w:val="1"/>
        </w:rPr>
        <w:t xml:space="preserve">Václav Míka, zástupce ředitele pro praktický a odborný  výcvik SPŠ a OA:</w:t>
      </w:r>
      <w:r>
        <w:rPr/>
        <w:t xml:space="preserve"> "Studenti si vlastně sednou k počítači a mají aplikaci,  která je provádí určitými scénáři na autoservise a my cílíme na to, že toto je  vlastně přiláká, přitáhne k tomuto řemeslu."</w:t>
      </w:r>
    </w:p>
    <w:p>
      <w:pPr/>
      <w:r>
        <w:rPr>
          <w:b w:val="1"/>
          <w:bCs w:val="1"/>
        </w:rPr>
        <w:t xml:space="preserve">Martin Fišer, zástupce ředitele SŠTO Havířov:</w:t>
      </w:r>
      <w:r>
        <w:rPr/>
        <w:t xml:space="preserve"> „Přijeli jsme  se tady inspirovat, podívat se na nějaké nové trendy.“</w:t>
      </w:r>
    </w:p>
    <w:p>
      <w:pPr/>
      <w:r>
        <w:rPr>
          <w:b w:val="1"/>
          <w:bCs w:val="1"/>
        </w:rPr>
        <w:t xml:space="preserve">Anketa, soutěžící studenti: </w:t>
      </w:r>
    </w:p>
    <w:p>
      <w:pPr/>
      <w:r>
        <w:rPr/>
        <w:t xml:space="preserve">„Zrovna dělám, vyvažuji  kolo."</w:t>
      </w:r>
    </w:p>
    <w:p>
      <w:pPr/>
      <w:r>
        <w:rPr/>
        <w:t xml:space="preserve">„Daří se mi výborně, dělám tady virtuální servis, všechno  jde dobře. Teď měním brzdy a destičky a kotouč.“</w:t>
      </w:r>
    </w:p>
    <w:p>
      <w:pPr/>
      <w:r>
        <w:rPr/>
        <w:t xml:space="preserve">„Teď dělám výměnu brzdových destiček."</w:t>
      </w:r>
    </w:p>
    <w:p>
      <w:pPr/>
      <w:r>
        <w:rPr/>
        <w:t xml:space="preserve">„Já vyměňuji olej v automatické převodovce."</w:t>
      </w:r>
    </w:p>
    <w:p>
      <w:pPr/>
      <w:r>
        <w:rPr/>
        <w:t xml:space="preserve">„Já vyměňují brzdy a brzdové destičky.“</w:t>
      </w:r>
    </w:p>
    <w:p>
      <w:pPr/>
      <w:r>
        <w:rPr/>
        <w:t xml:space="preserve">Nejlepší studenti byli oceněni a  aplikace přejde i do praktické výuky ve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6788/studuj-u-nas-automotiv-game-v-bruntale-motivuj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2026-05-01T04:18:50+02:00</dcterms:created>
  <dcterms:modified xsi:type="dcterms:W3CDTF">2026-05-01T04:18:50+02:00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