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spolek ADAM opět uspořádal pro mladé lidi s autismem taneční</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w:t>
      </w:r>
    </w:p>
    <w:p>
      <w:pPr/>
      <w:r>
        <w:rPr/>
        <w:t xml:space="preserve">Taneční se mohlo uskutečnit i díky studentskému klubu ADRA. Mladým mužům dělaly garde právě dobrovolnice.</w:t>
      </w:r>
    </w:p>
    <w:p>
      <w:pPr/>
      <w:r>
        <w:rPr>
          <w:b w:val="1"/>
          <w:bCs w:val="1"/>
        </w:rPr>
        <w:t xml:space="preserve">Andrea, dobrovolnice studentského klubu ADRA: </w:t>
      </w:r>
      <w:r>
        <w:rPr/>
        <w:t xml:space="preserve">"Ty lekce jsou úžasné. Pan Chlopčík je strašně shovívavý vůči tomu, že tady jsou ti chlapci s autismem. Učili jsme se blues, anglický valčík, mambo a polku a nám jde nejlépe asi polka.”  </w:t>
      </w:r>
      <w:r>
        <w:rPr>
          <w:b w:val="1"/>
          <w:bCs w:val="1"/>
        </w:rPr>
        <w:t xml:space="preserve">Teodor, tanečník: </w:t>
      </w:r>
      <w:r>
        <w:rPr/>
        <w:t xml:space="preserve">"Užil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w:t>
      </w:r>
    </w:p>
    <w:p>
      <w:pPr/>
      <w:r>
        <w:rPr/>
        <w:t xml:space="preserve">Spolek ADAM věří, že taneční kurzy pro mladé lidi s autismem budou pokračovat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792/havirovsky-spolek-adam-opet-usporadal-pro-mlade-lidi-s-autismem-tanec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2026-05-24T07:38:51+02:00</dcterms:created>
  <dcterms:modified xsi:type="dcterms:W3CDTF">2026-05-24T07:38:51+02:00</dcterms:modified>
</cp:coreProperties>
</file>

<file path=docProps/custom.xml><?xml version="1.0" encoding="utf-8"?>
<Properties xmlns="http://schemas.openxmlformats.org/officeDocument/2006/custom-properties" xmlns:vt="http://schemas.openxmlformats.org/officeDocument/2006/docPropsVTypes"/>
</file>