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Medaile pro půlmaraton odkazuje na historii města</w:t>
      </w:r>
    </w:p>
    <w:p>
      <w:pPr/>
      <w:r>
        <w:rPr/>
        <w:t xml:space="preserve">Na Novojičínský půlmaraton se letos budou moci vytrvalostní běžci vydat již po šesté. Odstartuje v sobotu 13. května v 9 hodin ráno na Masarykově náměstí a běžci se odtud vydají po cyklostezce Koleje a zpět.   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“Trasa je změřena a  certifikována Českým atletickým svazem a je dlouhá jako půlmaraton, tedy něco přes 21 kilometrů. Závod je otevřený každému, staršímu 18 let, je tam osm kategorií, a k do zvládne a má natrénováno, tak se může zúčastnit. Zároveň máme opět v letošním roce otevřenou i štafetu, to znamená jeden běží do poloviny a druhý od poloviny zpátky.”  </w:t>
      </w:r>
    </w:p>
    <w:p>
      <w:pPr/>
      <w:r>
        <w:rPr/>
        <w:t xml:space="preserve">Všichni účastníci dostanou na závěr originální dárek. 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“Už od samého začátku jsme chtěli, aby si z každého půlmaratonu odnesli závodníci účastnickou medaili, která je vždy spojena s nějakým výročím Nového Jičína. Na těchto medailích nejčastěji spolupracujeme se střední školou Educa, která nám vytváří návrhy, které potom doladíme.”</w:t>
      </w:r>
    </w:p>
    <w:p>
      <w:pPr/>
      <w:r>
        <w:rPr/>
        <w:t xml:space="preserve">Tak tomu bylo i letos, medaile bude obsahovat motiv budovy Staré pošty na Masarykově náměstí, která letos slaví 460 let. Na vytvoření svých návrhů měli studenti oboru reprodukční grafik Střední odborné školy Educa necelý měsíc. </w:t>
      </w:r>
    </w:p>
    <w:p>
      <w:pPr/>
      <w:r>
        <w:rPr>
          <w:b w:val="1"/>
          <w:bCs w:val="1"/>
        </w:rPr>
        <w:t xml:space="preserve">Veronika Drastíková, učitelka grafických předmětů, SOŠ Educa: </w:t>
      </w:r>
      <w:r>
        <w:rPr/>
        <w:t xml:space="preserve">“Celkem bylo 26 návrhů, z nichž jsme vybrali toho nejlepšího, a kupodivu je to student prvního ročníku. Většinou to dáváme starším studentům, protože práce v grafickém programu je složitější, ale student to zvládl na výbornou.” 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“Na první medaili jsme představili logo závodu, na dalších například Františka Barwiga, který má na náměstí sochu tančících sedláků, také jsem tem měli výročí otevření té železniční trati, která vedla z Nového Jičína do Hostašovic, v loňském roce jsme například připomněli výročí Johana Gregora Mendela.” </w:t>
      </w:r>
    </w:p>
    <w:p>
      <w:pPr/>
      <w:r>
        <w:rPr/>
        <w:t xml:space="preserve">Kdo z lidí, kteří se věnují vytrvalostnímu běhu, se chce pyšnit letošní originální účastnickou     trofejí s tématem Staré poště, může se do závodu stále registrovat, a to nejlépe do konce dubna na webové stránce Novojičínského půlmaratonu, nad kterým letos převzalo záštitu i město Nový Jičín.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796/medaile-pro-pulmaraton-odkazuje-na-histori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2026-07-05T06:12:54+02:00</dcterms:created>
  <dcterms:modified xsi:type="dcterms:W3CDTF">2026-07-05T06:12:54+02:00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