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centrum je po opravě havárie potrubí znovu otevřeno</w:t>
      </w:r>
    </w:p>
    <w:p>
      <w:pPr/>
      <w:r>
        <w:rPr/>
        <w:t xml:space="preserve">Práce na likvidaci havárie odpadního potrubí ve Sportovním centru ve Studénce začaly 27. března, kdy musel být objekt, včetně bazénu, sauny, bowlingu a baru, uzavřen. Po zhruba třech týdnech byl bazén 17. dubna zpřístupněn školám, aby mohly absolvovat plaveckou výuku, ve středu 19. dubna odpoledne už byl komplet otevřen celý areál. </w:t>
      </w:r>
    </w:p>
    <w:p>
      <w:pPr/>
      <w:r>
        <w:rPr>
          <w:b w:val="1"/>
          <w:bCs w:val="1"/>
        </w:rPr>
        <w:t xml:space="preserve">Kamil Krahula, ředitel SAK Studénka: </w:t>
      </w:r>
      <w:r>
        <w:rPr/>
        <w:t xml:space="preserve">“Dnes už s jistotou můžu říct, že otevřeme, od dvou hodin budou pro veřejnost v povozu všechny naše služby, od bowlingu, přes bar, až po saunu a bazén. Momentálně firma finišuje s instalací výčepu a tím by byly veškeré práce spojené s opravou havárie potrubí ukončeny.”  </w:t>
      </w:r>
    </w:p>
    <w:p>
      <w:pPr/>
      <w:r>
        <w:rPr>
          <w:b w:val="1"/>
          <w:bCs w:val="1"/>
        </w:rPr>
        <w:t xml:space="preserve">Libor Slavík (STUDEŇÁCI PRO STUDÉNKU), starosta Studénky: </w:t>
      </w:r>
      <w:r>
        <w:rPr/>
        <w:t xml:space="preserve">“Práce probíhaly podle harmonogramu, který byl se zhotovitelem sjednán. Je dobře, že nenastaly žádné další komplikace během samotné realizace. Opravoval se samotný odpad, také jsme to současně částečně rozšířili o přívod potrubí a výčepní zařízení na baru, které se také zrenovovalo, takže jsem rád, že se vše podařilo zmáknou tak, abychom mohli od 19. dubna naplno otevřít.”  </w:t>
      </w:r>
    </w:p>
    <w:p>
      <w:pPr/>
      <w:r>
        <w:rPr/>
        <w:t xml:space="preserve">Místo, kde bylo nutné odpadní potrubí vyměnit, nyní připomíná pás tmavší dlažby. </w:t>
      </w:r>
    </w:p>
    <w:p>
      <w:pPr/>
      <w:r>
        <w:rPr>
          <w:b w:val="1"/>
          <w:bCs w:val="1"/>
        </w:rPr>
        <w:t xml:space="preserve">Kamil Krahula, ředitel SAK Studénka: </w:t>
      </w:r>
      <w:r>
        <w:rPr/>
        <w:t xml:space="preserve">“Návštěvníci, kteří přijdou do našeho centra, mohou vidět, kudy to potrubí vede, protože už se nepodařilo sehnat původní dlažbu, proto je tam teď viditelný tmavý pás. Samozřejmě rekonstrukce byla prašná, rozhodli jsme se celý bar nově vymalovat. Rozhodli jsme se také, že se vymění dlažba na toaletách, které jsou přístupné z prostoru saun.”    </w:t>
      </w:r>
    </w:p>
    <w:p>
      <w:pPr/>
      <w:r>
        <w:rPr/>
        <w:t xml:space="preserve">Odbor údržby majetku v počátku prací odhadl cenu opravy na zhruba půl milionu korun. Konečná cena nebyla ještě přesně vyčíslena.    </w:t>
      </w:r>
    </w:p>
    <w:p>
      <w:pPr/>
      <w:r>
        <w:rPr>
          <w:b w:val="1"/>
          <w:bCs w:val="1"/>
        </w:rPr>
        <w:t xml:space="preserve">Libor Slavík (STUDEŇÁCI PRO STUDÉNKU), starosta Studénky: </w:t>
      </w:r>
      <w:r>
        <w:rPr/>
        <w:t xml:space="preserve">“Čekáme na  odsouhlasení všech prací mezi příslušným odborem a zhotovitelem, takže v tuto chvíli ještě neznáme úplně přesnou částku, nicméně podle informací, které mám, tak se to výrazně neodchyluje od předpokládané sumy, která byla stanovena na počátku.”   </w:t>
      </w:r>
    </w:p>
    <w:p>
      <w:pPr/>
      <w:r>
        <w:rPr/>
        <w:t xml:space="preserve">Na porušené potrubí upozornilo na konci zimy to, že se v objektu začaly ucpávat odpady. K propadu trubky došlo pod podlahou v prostoru restaurace, přímo pod barovým pultem.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817/sportovni-centrum-je-po-oprave-havarie-potrubi-znovu-otevr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2026-11-05T12:29:29+01:00</dcterms:created>
  <dcterms:modified xsi:type="dcterms:W3CDTF">2026-11-05T12:29:29+01:00</dcterms:modified>
</cp:coreProperties>
</file>

<file path=docProps/custom.xml><?xml version="1.0" encoding="utf-8"?>
<Properties xmlns="http://schemas.openxmlformats.org/officeDocument/2006/custom-properties" xmlns:vt="http://schemas.openxmlformats.org/officeDocument/2006/docPropsVTypes"/>
</file>