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25.4.2023, 18:16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Chovatelská přehlídka loveckých trofejí v Bruntále ukázala vývoj, stav i budoucnost myslivosti</w:t>
      </w:r>
    </w:p>
    <w:p>
      <w:pPr/>
      <w:r>
        <w:rPr/>
        <w:t xml:space="preserve"> Chov zvěře v okrese Bruntál zahrnuje horské i podhorské oblasti Nízkého a Hrubého Jeseníku.</w:t>
      </w:r>
    </w:p>
    <w:p>
      <w:pPr/>
      <w:r>
        <w:rPr>
          <w:b w:val="1"/>
          <w:bCs w:val="1"/>
        </w:rPr>
        <w:t xml:space="preserve">Pavel Kameník, jednatel OMS Bruntál: </w:t>
      </w:r>
      <w:r>
        <w:rPr/>
        <w:t xml:space="preserve">„Okres Bruntál má dvě oblasti chovu, jedna oblast je oblast chovu jelena lesního, oblast Jeseníky – východ a druhá je oblast chovu daňčí zvěře. V poslední době se tu vyskytuje Jelenec viržinský a potom tůzné invazivní druhy, jako Psík mývalovitý, na fotopasti je dokonce zaregistrován výskyt vlka.“</w:t>
      </w:r>
    </w:p>
    <w:p>
      <w:pPr/>
      <w:r>
        <w:rPr/>
        <w:t xml:space="preserve"> V Jeseníkách se v posledních letech daří stabilizovat také stavy kamzíků.</w:t>
      </w:r>
    </w:p>
    <w:p>
      <w:pPr/>
      <w:r>
        <w:rPr>
          <w:b w:val="1"/>
          <w:bCs w:val="1"/>
        </w:rPr>
        <w:t xml:space="preserve">Jiří Mlčoušek, předseda Okresní myslivecké komise: </w:t>
      </w:r>
      <w:r>
        <w:rPr/>
        <w:t xml:space="preserve">„Letos se to hýbe 400 – 450 kamzíků. Chtěl bych připomenout, že letos je to 110 let od vysazení kamzíka do Hrubého Jeseníku a k tomuto vysazení musel dát souhlas František Josef I., císař. A ti kamzíci, první čtyři, z Tyrolských Alp, byli dovezeni z jeho soukromé honitby.“</w:t>
      </w:r>
    </w:p>
    <w:p>
      <w:pPr/>
      <w:r>
        <w:rPr/>
        <w:t xml:space="preserve"> V Bruntále aktivně působí také myslivecký kroužek, který celou akci zpestřil také dětem.</w:t>
      </w:r>
    </w:p>
    <w:p>
      <w:pPr/>
      <w:r>
        <w:rPr>
          <w:b w:val="1"/>
          <w:bCs w:val="1"/>
        </w:rPr>
        <w:t xml:space="preserve">Karla Vaškůjová Hynštová. členka myslivecké rady OMS Bruntál:</w:t>
      </w:r>
      <w:r>
        <w:rPr/>
        <w:t xml:space="preserve"> „Děti z mysliveckého kroužku si připravily pro děti návštěvníků různé aktivitky, spojené s myslivostí a s lesem."</w:t>
      </w:r>
    </w:p>
    <w:p>
      <w:pPr/>
      <w:r>
        <w:rPr/>
        <w:t xml:space="preserve"> Tradiční součástí přehlídky byla také nabídka myslivecké literatury a technických novinek, jako jsou fotopasti a přístroje pro noční vidění. A oblíbenou samozřejmostí byla také myslivecká kuchyně.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6895/chovatelska-prehlidka-loveckych-trofeji-v-bruntale-ukazala-vyvoj-stav-i-budoucnost-mysliv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2026-06-24T17:34:02+02:00</dcterms:created>
  <dcterms:modified xsi:type="dcterms:W3CDTF">2026-06-24T17:34:02+02:00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