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ProSenior usnadňuje lidem stáří 30 let</w:t>
      </w:r>
    </w:p>
    <w:p>
      <w:pPr/>
      <w:r>
        <w:rPr/>
        <w:t xml:space="preserve">Pečovatelská služba funguje v Novém Jičíně v různých podobách desítky let. Městskou organizací se stala v roce 1993, když zastupitelé rozhodli o jejím převzetí z Okresního ústavu sociálních služeb. Postupně se zažila pod názvem ProSenior a svou péči rozšířila.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“V letošním roce oslavíme 30 let pod městem Nový Jičín. Za dobu fungování se změnila místa, kde služby poskytujeme, rozšířilo se poskytování do terénu, dříve byla pečovatelská služba poskytována jen v domech s pečovatelskou službou.”  </w:t>
      </w:r>
    </w:p>
    <w:p>
      <w:pPr/>
      <w:r>
        <w:rPr/>
        <w:t xml:space="preserve">V současné době ProSenior zajišťuje i další dvě sociální služby, odlehčovací pobytové zařízení Pohoda a denní stacionář Domovinka pro lidi nad 60 let. </w:t>
      </w:r>
    </w:p>
    <w:p>
      <w:pPr/>
      <w:r>
        <w:rPr>
          <w:b w:val="1"/>
          <w:bCs w:val="1"/>
        </w:rPr>
        <w:t xml:space="preserve">klienti denního stacionáře Domovinka: </w:t>
      </w:r>
    </w:p>
    <w:p>
      <w:pPr/>
      <w:r>
        <w:rPr/>
        <w:t xml:space="preserve">“Jsem překvapený, že na staré roky mě potkalo takové prostředí a je to tu prima.” </w:t>
      </w:r>
    </w:p>
    <w:p>
      <w:pPr/>
      <w:r>
        <w:rPr/>
        <w:t xml:space="preserve">“Je tu dobře. Co bychom ještě chtěli více ve svém věku.”  </w:t>
      </w:r>
    </w:p>
    <w:p>
      <w:pPr/>
      <w:r>
        <w:rPr/>
        <w:t xml:space="preserve">“Je to tu pěkné, všechno čisté, zahrajeme si karty, pojíme a tak.”  </w:t>
      </w:r>
    </w:p>
    <w:p>
      <w:pPr/>
      <w:r>
        <w:rPr/>
        <w:t xml:space="preserve">ProSenior ale slouží nejen seniorům, také například občanům jakéhokoliv věku, kteří mají sníženou soběstačnost z důvodu tělesného postižení, nebo lidem po úraze, kterým pomáhá se zvládáním jejich domácnosti, případně s péči o jejich osobu.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903/novojicinsky-prosenior-usnadnuje-lidem-stari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2026-07-01T06:21:47+02:00</dcterms:created>
  <dcterms:modified xsi:type="dcterms:W3CDTF">2026-07-01T06:21:47+02:00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