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Čtyři města Novojičínska řešila společné problémy, velkým tématem byly odpady</w:t>
      </w:r>
    </w:p>
    <w:p>
      <w:pPr/>
      <w:r>
        <w:rPr/>
        <w:t xml:space="preserve">Meziměstská setkání Nového Jičína, Kopřivnice, Příbora a Frenštátu pod Radhoštěm se konala už v uplynulém volební období. V tom současném, které započalo na podzim loňského roku, se teď jejich starostové a další zástupci sešli poprvé.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“Nejdůležitější je výměna těch zkušeností, ale i spolupráce mezi městy. Jde o to, abychom koordinovali svou činnost i ve vztahu k nadřízeným orgánům, nebo abychom koordinovali i činnost mezi sebou, ať je to spolupráce v příměstské dopravě, v cyklostezkách a nebo i spolupráce v odpadovém hospodářství.”      </w:t>
      </w:r>
    </w:p>
    <w:p>
      <w:pPr/>
      <w:r>
        <w:rPr>
          <w:b w:val="1"/>
          <w:bCs w:val="1"/>
        </w:rPr>
        <w:t xml:space="preserve">Adam Hanus (</w:t>
      </w:r>
      <w:r>
        <w:rPr>
          <w:b w:val="1"/>
          <w:bCs w:val="1"/>
        </w:rPr>
        <w:t xml:space="preserve">KRÁSNÁ KOPŘIVNICE)</w:t>
      </w:r>
      <w:r>
        <w:rPr>
          <w:b w:val="1"/>
          <w:bCs w:val="1"/>
        </w:rPr>
        <w:t xml:space="preserve">, starosta Kopřivnice: </w:t>
      </w:r>
      <w:r>
        <w:rPr/>
        <w:t xml:space="preserve">“Jsem rád, že nejsme jediné město, kterému se nedaří plnit třídění odpadu, a věřím, že tady ve spolupráci s ostatními městy najdeme společné řešení a můžeme se podporovat.”      </w:t>
      </w:r>
    </w:p>
    <w:p>
      <w:pPr/>
      <w:r>
        <w:rPr>
          <w:b w:val="1"/>
          <w:bCs w:val="1"/>
        </w:rPr>
        <w:t xml:space="preserve">Jan Malík (ŽIJEME! Příbor), starosta Příbora: </w:t>
      </w:r>
      <w:r>
        <w:rPr/>
        <w:t xml:space="preserve">“My, Příbor, jsem zde, doufám, přispěli odpadovým hospodářství. Ve městě mám zřízené nové Re-use Centrum, které je na velmi vysoké úrovni.”    </w:t>
      </w:r>
    </w:p>
    <w:p>
      <w:pPr/>
      <w:r>
        <w:rPr>
          <w:b w:val="1"/>
          <w:bCs w:val="1"/>
        </w:rPr>
        <w:t xml:space="preserve">Jan Rejman (Změna pro Frenštát), starosta Frenštátu pod Radhoštěm: </w:t>
      </w:r>
      <w:r>
        <w:rPr/>
        <w:t xml:space="preserve">“Pro mně osobně to bylo velice přínosné, porotce jsem v prvním volebním období, nikdy v předešlých letech jsem nebyl ani zastupitelem, takže jsem tady zjistil mnoho informací.”     </w:t>
      </w:r>
    </w:p>
    <w:p>
      <w:pPr/>
      <w:r>
        <w:rPr/>
        <w:t xml:space="preserve">Další podobné setkání by se mělo odehrát zhruba za půl roku, tentokrát v Kopřivnici.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947/ctyri-mesta-novojicinska-resila-spolecne-problemy-velkym-tematem-byly-od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2026-07-03T20:27:21+02:00</dcterms:created>
  <dcterms:modified xsi:type="dcterms:W3CDTF">2026-07-03T20:27:21+02:00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