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Hošťálkovicích našli archeologové unikátní kámen. Je na něm kresba mamuta a koně</w:t>
      </w:r>
    </w:p>
    <w:p>
      <w:pPr/>
      <w:r>
        <w:rPr/>
        <w:t xml:space="preserve">Hladový vrch je 253 metrů vysoký a díky své poloze na okraji Hošťálkovic je ideálním místem s výborným rozhledem. Toho si všimli už lovci mamutů, kteří vrch obývali. Archeologové začali lokalitu zkoumat v roce 2019. Při průzkumu narazili na vrstvu starou 15 tisíc let, která dokládá pobyt lovců sobů a koní. V loňském roce pak našli zvláštní černý kámen. </w:t>
      </w:r>
    </w:p>
    <w:p>
      <w:pPr/>
      <w:r>
        <w:rPr>
          <w:b w:val="1"/>
          <w:bCs w:val="1"/>
        </w:rPr>
        <w:t xml:space="preserve">Petr Neruda, archeolog: </w:t>
      </w:r>
      <w:r>
        <w:rPr/>
        <w:t xml:space="preserve">"Najednou se tam objevil valoun z černého materiálu, z kulmské droby, což bylo překvapením a nečekali jsme to tam." </w:t>
      </w:r>
    </w:p>
    <w:p>
      <w:pPr/>
      <w:r>
        <w:rPr/>
        <w:t xml:space="preserve">Pří čištění černého říčního valounu se začaly objevovat vyryté čáry a při podrobnějším ohledání se podařilo rozpoznat rytinu mamuta a koně.</w:t>
      </w:r>
    </w:p>
    <w:p>
      <w:pPr/>
      <w:r>
        <w:rPr>
          <w:b w:val="1"/>
          <w:bCs w:val="1"/>
        </w:rPr>
        <w:t xml:space="preserve">Petr Neruda, archeolog:</w:t>
      </w:r>
      <w:r>
        <w:rPr/>
        <w:t xml:space="preserve"> "Tady je krásně vidět břicho toho zvířete a tady začíná další noha." </w:t>
      </w:r>
    </w:p>
    <w:p>
      <w:pPr/>
      <w:r>
        <w:rPr/>
        <w:t xml:space="preserve">Aby se rytina nepoškodila, dostali ji odborníci na neinvazivní zkoumání podobných artefaktů a ti dokázali malbu překreslit.</w:t>
      </w:r>
    </w:p>
    <w:p>
      <w:pPr/>
      <w:r>
        <w:rPr>
          <w:b w:val="1"/>
          <w:bCs w:val="1"/>
        </w:rPr>
        <w:t xml:space="preserve">Matěj Kmošek, Archeologický ústav AV Brno:</w:t>
      </w:r>
      <w:r>
        <w:rPr/>
        <w:t xml:space="preserve"> "Z toho výstupu budeme schopni vytvořit 3D model oboustranný toho předmětu." </w:t>
      </w:r>
    </w:p>
    <w:p>
      <w:pPr/>
      <w:r>
        <w:rPr/>
        <w:t xml:space="preserve">Doposud byly podobné rytiny u nás objeveny pouze v jeskyni Pekárna v Moravském krasu. Nejbližší podobný umělecký předmět byl nalezen v Německu. Hošťálkovice se tak stávají unikátním nalezištěm.</w:t>
      </w:r>
    </w:p>
    <w:p>
      <w:pPr/>
      <w:r>
        <w:rPr>
          <w:b w:val="1"/>
          <w:bCs w:val="1"/>
        </w:rPr>
        <w:t xml:space="preserve">Jiří Jureček, starosta Ostravy-Hošťálkovic: </w:t>
      </w:r>
      <w:r>
        <w:rPr/>
        <w:t xml:space="preserve">"Nám tento unikátní nález udělal velkou radost, protože dostává Hošťálkovice na mapu, do dějin a do učebnic dějepisu." </w:t>
      </w:r>
    </w:p>
    <w:p>
      <w:pPr/>
      <w:r>
        <w:rPr/>
        <w:t xml:space="preserve">Rytina mamuta a koně bude dále zkoumána a bude vytvořena její kopie. Vystavena bude až za několik let v Moravském zemském muzeu v Brně. Do té doby ale chtějí  uspřádat její představení veřejnosti Hošťálkovice.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009/v-hostalkovicich-nasli-archeologove-unikatni-kamen-je-na-nem-kresba-mamuta-a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2026-06-24T19:47:47+02:00</dcterms:created>
  <dcterms:modified xsi:type="dcterms:W3CDTF">2026-06-24T19:47:47+02:00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