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škola Františka kardinála Tomáška pomáhá rozvíjet čtenářství</w:t>
      </w:r>
    </w:p>
    <w:p>
      <w:pPr/>
      <w:r>
        <w:rPr/>
        <w:t xml:space="preserve">Projekt Pomáháme školám k úspěchu je zaměřen na zvyšování kvality výuky ve veřejných základních školách. Zapojená je od něj i Základní škola Františka kardinála Tomáška, jako projektová škola, tedy jako garant pro dalších 10 škol Moravskoslezského kraje.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“Tím, že naše škola je projektovou školou v projektu Pomáháme školám k úspěchu, tak během roku děláme spoustu aktivit, a jednou z nich je právě dnešní Otevřená škola, kdy se společně s dalšími učiteli podíváme do hodin ke čtyřem pedagogům a společně budeme tu výuku reflektovat a v odpoledním bloku budeme rozvíjet profesní učení každého pedagoga.” </w:t>
      </w:r>
    </w:p>
    <w:p>
      <w:pPr/>
      <w:r>
        <w:rPr/>
        <w:t xml:space="preserve">Účastníci projektového dne mohli například navštívit netypickou hodinu výuky českého jazyka v 8. ročníku, kde se žáci mimo jiné učili pracovat s klíčovými slovy.</w:t>
      </w:r>
    </w:p>
    <w:p>
      <w:pPr/>
      <w:r>
        <w:rPr>
          <w:b w:val="1"/>
          <w:bCs w:val="1"/>
        </w:rPr>
        <w:t xml:space="preserve">Karla Dubná, učitelka jazyka českého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“Na dnešní otevřenou hodinu jsem si připravily s kolegyní psaní v dílně čtení, kde se snažíme propojovat pisatelství se čtením. V podstatě se snažíme o to, dávat dětem nějaké možnosti, nástroje a příležitosti, aby svůj požitek ze čtení nějakou formou si zapsali a sdíleli.”     </w:t>
      </w:r>
    </w:p>
    <w:p>
      <w:pPr/>
      <w:r>
        <w:rPr>
          <w:b w:val="1"/>
          <w:bCs w:val="1"/>
        </w:rPr>
        <w:t xml:space="preserve">Petr Šlemenda, ředitel Pomáháme školám k úspěchu: </w:t>
      </w:r>
      <w:r>
        <w:rPr/>
        <w:t xml:space="preserve">“Projekt pomáháme školám k úspěchu zřizuje nadace rodiny Renáty a Petra Kellnerových. V našem projektu propojujeme učitele ze 113 veřejných základních škol do profesní učící se komunity na celorepublikové, regionální a školní úrovni. Učitelé se spolu setkávají, sdílí své know-how, učí se jeden od druhého a zkoumají dopad své výuky na učení dětí v oblasti čtenářství, pěstitelství a kritické gramotnosti.”    </w:t>
      </w:r>
    </w:p>
    <w:p>
      <w:pPr/>
      <w:r>
        <w:rPr/>
        <w:t xml:space="preserve">V rámci Moravskoslezského kraje jsou do projektu zapojeny například školy z Krnova, Bruntálu, Bílovce, Vřesiny nebo Příbora. Aktuální projekt zaměřený na oblast čtenářství běží třetím rokem a překlene se i do roku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8/otevrena-skola-frantiska-kardinala-tomaska-pomaha-rozvijet-cte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2026-05-19T00:50:28+02:00</dcterms:created>
  <dcterms:modified xsi:type="dcterms:W3CDTF">2026-05-19T00:50:28+02:00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