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Pátky ve Fokusu může vyzkoušet každý, sportovec, kutil i hráč</w:t>
      </w:r>
    </w:p>
    <w:p>
      <w:pPr/>
      <w:r>
        <w:rPr/>
        <w:t xml:space="preserve">Dospělí i děti, pokud občas neví, jak naložit s volným časem, si mohou přijít vyzkoušet Pátky ve Fokusu. Odpoledne si tu mohou zacvičit, vytvořit vlastní výrobek v technické nebo keramické dílně a nebo si zahrát deskové hry. Tyto zájmové činnosti jsou otevřeny na základě jednorázových vstupů bez nutnosti registrace v pravidelných kroužících. </w:t>
      </w:r>
    </w:p>
    <w:p>
      <w:pPr/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Fokus: </w:t>
      </w:r>
      <w:r>
        <w:rPr/>
        <w:t xml:space="preserve">“Jsme v dílně Střediska volného času Fokus, každý pátek tady probíhá dílna pro veřejnost. Kdokoliv si chce něco vyrobit a nemá na to nářadí nebo si nevěří, že by to zvládl sám, tak tu může přijít a využít nářadí, které tady máme, případně může využít pomoci vedoucího. Teď tu vyrábíme věci na tábor, nějaké doplňky a rekvizity, a někteří si tady vyrábí vybavení na larpy.”     </w:t>
      </w:r>
    </w:p>
    <w:p>
      <w:pPr/>
      <w:r>
        <w:rPr>
          <w:b w:val="1"/>
          <w:bCs w:val="1"/>
        </w:rPr>
        <w:t xml:space="preserve">David Žák, posilovna, SVČ Fokus: </w:t>
      </w:r>
      <w:r>
        <w:rPr/>
        <w:t xml:space="preserve">“Lidé přijdou a buď mohou cvičit sami nebo s trenérem, nohou se ptát na rady a zlepšovat se.” </w:t>
      </w:r>
    </w:p>
    <w:p>
      <w:pPr/>
      <w:r>
        <w:rPr>
          <w:b w:val="1"/>
          <w:bCs w:val="1"/>
        </w:rPr>
        <w:t xml:space="preserve">Zuzana Bučková, návštěvnice posilovny: </w:t>
      </w:r>
      <w:r>
        <w:rPr/>
        <w:t xml:space="preserve">“Chodím tady každý týden, je to hlavně proto, že je tady plno strojů, a je to tady super a je tu super kolektiv.” </w:t>
      </w:r>
    </w:p>
    <w:p>
      <w:pPr/>
      <w:r>
        <w:rPr/>
        <w:t xml:space="preserve">Další dvě otevřené činnosti jsou klidnějšího charakteru, v keramické dílně se práci s hlínou mohou oddat pokročilí i začátečníci.   </w:t>
      </w:r>
    </w:p>
    <w:p>
      <w:pPr/>
      <w:r>
        <w:rPr>
          <w:b w:val="1"/>
          <w:bCs w:val="1"/>
        </w:rPr>
        <w:t xml:space="preserve">Zuzana Kremlová, keramika, SVČ Fokus: </w:t>
      </w:r>
      <w:r>
        <w:rPr/>
        <w:t xml:space="preserve">“Je to pro všechny, děti i dospělé, je to relax. Často se tu vyrábí květináče, hrnce, zápichy lidé si to berou domu, na zahrádky nebo jako dárky.”  </w:t>
      </w:r>
    </w:p>
    <w:p>
      <w:pPr/>
      <w:r>
        <w:rPr/>
        <w:t xml:space="preserve">V další místnosti  mají zájemci k dispozici okolo 200 společenských her, jsou mezi nimi novinky i starší klasiky. 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“V pátky hráváme ve Fokusu od 15:30 minimálně do devíti večer. Chodí průměrně patnáct, dvacet lidí. Letošní maximum bylo skoro čtyřicet. Buď chodí rodiče s menšími dětmi a nebo chodí sami dospělí, věkový průměr bych tipl, že bude mezi třiceti  a čtyřiceti lety.”   </w:t>
      </w:r>
    </w:p>
    <w:p>
      <w:pPr/>
      <w:r>
        <w:rPr/>
        <w:t xml:space="preserve">Jednotlivé zájmové aktivity jsou otevřeny každý pátek, výjimkou je technická dílna, které je veřejnosti k dispozici každý sudý pátek. Podmínky a přesné otevírací hodiny pro veřejnost jsou na fokusáckém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148/patky-ve-fokusu-muze-vyzkouset-kazdy-sportovec-kutil-i-h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2026-07-02T22:31:39+02:00</dcterms:created>
  <dcterms:modified xsi:type="dcterms:W3CDTF">2026-07-02T22:31:39+02:00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