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Alejové slavnosti v Bruntále ve vítězné Aleji roku 2022 vyhlásil spolek Arnika anketu na příští rok</w:t>
      </w:r>
    </w:p>
    <w:p>
      <w:pPr/>
      <w:r>
        <w:rPr/>
        <w:t xml:space="preserve"> Slavnost si nenechalo ujít mnoho obyvatel, kteří také v anketě hlasovali.  </w:t>
      </w:r>
    </w:p>
    <w:p>
      <w:pPr/>
      <w:r>
        <w:rPr>
          <w:b w:val="1"/>
          <w:bCs w:val="1"/>
        </w:rPr>
        <w:t xml:space="preserve">Pavlína Konečná, referent cestovního ruchu MěÚ Bruntál:</w:t>
      </w:r>
      <w:r>
        <w:rPr/>
        <w:t xml:space="preserve"> „Vyhráli jsme úplně jednoduše, protože jsme se všichni spojili.“</w:t>
      </w:r>
    </w:p>
    <w:p>
      <w:pPr/>
      <w:r>
        <w:rPr>
          <w:b w:val="1"/>
          <w:bCs w:val="1"/>
        </w:rPr>
        <w:t xml:space="preserve">Anketa, návštěvníci slavnosti: </w:t>
      </w:r>
      <w:r>
        <w:rPr/>
        <w:t xml:space="preserve">„Ne, já tady chodívám častěji, ano. Líbí, miluji tam v té zatáčce jeden strom, no a teď už musím s hůlčičkami.“</w:t>
      </w:r>
    </w:p>
    <w:p>
      <w:pPr/>
      <w:r>
        <w:rPr/>
        <w:t xml:space="preserve">„Já tu alej znám hodně dobře, a kupodivu dneska jsem tady už podruhé. Ráno jsem byl v 6 hodin na Uhlířském vrchu natáčet s dronem záběry.“</w:t>
      </w:r>
    </w:p>
    <w:p>
      <w:pPr/>
      <w:r>
        <w:rPr/>
        <w:t xml:space="preserve"> Po slavnostním odhalení pamětní tabule zástupci spolku Arnika vyhlásili nový ročník ankety.</w:t>
      </w:r>
    </w:p>
    <w:p>
      <w:pPr/>
      <w:r>
        <w:rPr>
          <w:b w:val="1"/>
          <w:bCs w:val="1"/>
        </w:rPr>
        <w:t xml:space="preserve">Denisa Hronová, koordinátorka ankety Alej roku:</w:t>
      </w:r>
      <w:r>
        <w:rPr/>
        <w:t xml:space="preserve"> „Cílem ankety je podpořit význam alejí v kulturní krajině a objevovat místa, která jsou důležitá pro okolní lidi a místní přírodu. Budeme vyhlašovat 13. ročník ankety Alej roku 2023 a lidé mohou začít nominovat od čtvrtka  1.6.“</w:t>
      </w:r>
    </w:p>
    <w:p>
      <w:pPr/>
      <w:r>
        <w:rPr>
          <w:b w:val="1"/>
          <w:bCs w:val="1"/>
        </w:rPr>
        <w:t xml:space="preserve">Marcela Klemensová, Arnika, Centrum pro podporu občanů: </w:t>
      </w:r>
      <w:r>
        <w:rPr/>
        <w:t xml:space="preserve">„Arnika se právě ochraně přírody nebo obecně krajiny věnuje už řadu let. Dá se říct, že už od svého vzniku. Pokud jde o tu ochranu stromů, tak můžeme se pochlubit celou řadou dalších aktivit. Máme za sebou výsadbu několika nových stromořadí napříč celou republikou, sázeli jsme je s pomocí místních lidí a dobrovolníků a sledujeme teď zpětně, jak se těm stromořadím teď daří a máme z toho velkou radost. V jednom třešňové stromořadí se například každoročně dělají třešňové slavnosti, dubové stromořadí zase vede k bývalé vesnici, lidé tam každoročně konají pouť a takových příběhů bych mohla říct mnohem více. Kromě toho se také hodně věnujeme stromům, které rostou kolem našich krajských silnic. Ty jsou totiž hodně ohroženy právě tím, že tam je vyvinut velký tlak na bezpečnost dopravy a tím pádem i bezpečnost těch stromů u silnic. Každoročně vydáváme statistiky, kde zjišťujeme, kolik stromů u silnic bylo vykáceno a kolik se jich k silnicím vrátilo. </w:t>
      </w:r>
    </w:p>
    <w:p>
      <w:pPr/>
      <w:r>
        <w:rPr/>
        <w:t xml:space="preserve"> Kromě toho pořádáme celou řadu akcí pro veřejnost. Chtěla bych zmínit asi naši nejoblíbenější, a to je každoroční vyjížďka so alejí, tzv. Tour de aleje. Letos startujeme koncem června v Jistebníku v Poodří."</w:t>
      </w:r>
    </w:p>
    <w:p>
      <w:pPr/>
      <w:r>
        <w:rPr/>
        <w:t xml:space="preserve"> Po komentované procházce alejí se všichni podepsali otiskem prstu na symbolický strom, děti vypustily balónky a všichni si užili koncertu saxofonisty Arnošta Svobody v kostele na Uhlířském vrchu.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157/na-alejove-slavnosti-v-bruntale-ve-vitezne-aleji-roku-2022-vyhlasil-spolek-arnika-anketu-na-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2026-10-28T12:48:38+01:00</dcterms:created>
  <dcterms:modified xsi:type="dcterms:W3CDTF">2026-10-28T12:48:38+01:00</dcterms:modified>
</cp:coreProperties>
</file>

<file path=docProps/custom.xml><?xml version="1.0" encoding="utf-8"?>
<Properties xmlns="http://schemas.openxmlformats.org/officeDocument/2006/custom-properties" xmlns:vt="http://schemas.openxmlformats.org/officeDocument/2006/docPropsVTypes"/>
</file>