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chystá na revitalizaci parku za KD Radost, většina vzrostlých stromů se kácet nebude</w:t>
      </w:r>
    </w:p>
    <w:p>
      <w:pPr/>
      <w:r>
        <w:rPr/>
        <w:t xml:space="preserve">Velkou diskuzi mezi obyvateli Havířova vzbudila prezentace revitalizace parku za Kulturním domem Radost. Lidé z vizualizace nabyli dojem, že dojde k vykácení velkého množství vzrostlých stromů a dokonce zvažují petice.</w:t>
      </w:r>
    </w:p>
    <w:p>
      <w:pPr/>
      <w:r>
        <w:rPr>
          <w:b w:val="1"/>
          <w:bCs w:val="1"/>
        </w:rPr>
        <w:t xml:space="preserve">Dagmar Sonnevendová, obyvatelka Havířova: </w:t>
      </w:r>
      <w:r>
        <w:rPr/>
        <w:t xml:space="preserve">“Já jsem uviděla návrh rekonstrukce a zděsila jsem se, protože tam to vypadá, že bude na zelené louce vysázeno několik zelených stromů. V podstatě to vypadá, že budou v podobných místech, jako nyní a současné stromy, které jsou tady už vzrostlé a je to plné zeleného listí, tak je to krásný stinný park. Je pravda, že park rekonstrukci potřebuje, ale nestojím o to, aby vykáceli všechny stromy. Chápu, že vykácet se něco bude muset, ale určitě jsem proti tomu, aby se ze 100% stromů, které jsou vzrostlé, několik desítek let staré, vykácelo. To umí každý. A to už bych v dnešní době považovala za barbarské.”</w:t>
      </w:r>
    </w:p>
    <w:p>
      <w:pPr/>
      <w:r>
        <w:rPr/>
        <w:t xml:space="preserve">Podle radnice došlo k nedorozumění. Naprostá většina vzrostlých stromů v parku bude zachována.</w:t>
      </w:r>
    </w:p>
    <w:p>
      <w:pPr/>
      <w:r>
        <w:rPr>
          <w:b w:val="1"/>
          <w:bCs w:val="1"/>
        </w:rPr>
        <w:t xml:space="preserve">Bohuslav Niemiec (KDU-ČSL), náměstek primátora: </w:t>
      </w:r>
      <w:r>
        <w:rPr/>
        <w:t xml:space="preserve">"Mně je líto, že se kolem vizualizace udělal takový humbuk. Vizualizace v první fázi měla ukázat, k jakým změnám dojde v parku. Ve vizualizaci nebyly zakresleny stávající stromy, protože kdyby tam více méně byly, tak v té vizualizaci by nebyly patrné změny. Celkově co se týká kácení tady v tomto parku. Na základě dendrologického průzkumu, který byl zpracovaný a je velmi podrobný, tak je zpracován na všech 329 dřevin, které se tu nacházejí. Z toho se má kácet 72 dřevin z různých důvodů. Ať už, že jsou z pohledu dendrologů v havarijním stavu, některé jsou neperspektivní a některé zasahují do stavby. Samozřejmě se tady vysadí dalších 90 stromů, takže tady ještě pár stromů přibude. Přibydou tady keře, trvalkové záhony. Takže, co se týká zeleně, nedojde ke změně prostředí celého parku. Tento park vnímáme opravdu jako velmi důležitý, jeho klima i jako odpočinkovou zónu právě u těch stromů, které tady jsou."</w:t>
      </w:r>
    </w:p>
    <w:p>
      <w:pPr/>
      <w:r>
        <w:rPr/>
        <w:t xml:space="preserve">Jak nákladná bude tato revitalizace parku a z čeho bude financována?</w:t>
      </w:r>
    </w:p>
    <w:p>
      <w:pPr/>
      <w:r>
        <w:rPr>
          <w:b w:val="1"/>
          <w:bCs w:val="1"/>
        </w:rPr>
        <w:t xml:space="preserve">Bohuslav Niemiec (KDU-ČSL), náměstek primátora: </w:t>
      </w:r>
      <w:r>
        <w:rPr/>
        <w:t xml:space="preserve">“Financována bude z dotačního titulu revitalizace brownfieldu ministerstva financí, které bude zároveň celou akci soutěžit. My jsme pozorovatelem soutěže. Tato soutěž by měla začít teď v květnu."</w:t>
      </w:r>
    </w:p>
    <w:p>
      <w:pPr/>
      <w:r>
        <w:rPr/>
        <w:t xml:space="preserve">Revitalizace parku by měla začít na podzim v době vegetačního klidu. Práce by měly trvat necelý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160/havirov-se-chysta-na-revitalizaci-parku-za-kd-radost-vetsina-vzrostlych-stromu-se-kacet-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2026-07-07T09:14:05+02:00</dcterms:created>
  <dcterms:modified xsi:type="dcterms:W3CDTF">2026-07-07T09:14:05+02:00</dcterms:modified>
</cp:coreProperties>
</file>

<file path=docProps/custom.xml><?xml version="1.0" encoding="utf-8"?>
<Properties xmlns="http://schemas.openxmlformats.org/officeDocument/2006/custom-properties" xmlns:vt="http://schemas.openxmlformats.org/officeDocument/2006/docPropsVTypes"/>
</file>