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Rehabilitační centrum v Čeladné zahájí sezonu tradiční slavností</w:t>
      </w:r>
    </w:p>
    <w:p>
      <w:pPr/>
      <w:r>
        <w:rPr/>
        <w:t xml:space="preserve">Slavnost Otevření sezony, letos pořádá v sobotu 20. května. Na lázeňském náměstí před Apartmánovým domem Lara bude od 15 hodin připraven kulturní program a atrakce pro děti. </w:t>
      </w:r>
    </w:p>
    <w:p>
      <w:pPr/>
      <w:r>
        <w:rPr>
          <w:b w:val="1"/>
          <w:bCs w:val="1"/>
        </w:rPr>
        <w:t xml:space="preserve">Lucie Mohwinkel, referent marketingu, RC Čeladná: </w:t>
      </w:r>
      <w:r>
        <w:rPr/>
        <w:t xml:space="preserve">“Otevření sezony je tradiční akce Rehabilitačního centra Čeladná a samozřejmě taková kulturní akce patří k tomu lázeňskému životu. Na Otevření sezony může přijít i široká veřejnost, není to jen pro pacienty a zaměstnance, budeme rádi, když přijde kdokoliv z okolí.”  </w:t>
      </w:r>
    </w:p>
    <w:p>
      <w:pPr/>
      <w:r>
        <w:rPr>
          <w:b w:val="1"/>
          <w:bCs w:val="1"/>
        </w:rPr>
        <w:t xml:space="preserve">Martina O’Reilly </w:t>
      </w:r>
      <w:r>
        <w:rPr>
          <w:b w:val="1"/>
          <w:bCs w:val="1"/>
        </w:rPr>
        <w:t xml:space="preserve">(nezávislá za DOBROU VOLBU 2016), předsedkyně kulturní komise, Čeladná: </w:t>
      </w:r>
      <w:r>
        <w:rPr/>
        <w:t xml:space="preserve"> “Čeladenské rehabilitační centrum patří, dá se říci, mezi nejvýznamnější organizátory kulturních akcí, pokud nemluvíme přímo o obci nebo kulturní komisi, takže za to jsme moc rádi a vždy je podporujeme i finančně.”   </w:t>
      </w:r>
    </w:p>
    <w:p>
      <w:pPr/>
      <w:r>
        <w:rPr/>
        <w:t xml:space="preserve">Jako první v  programu vystoupí Dětský pěvecký sbor ze Základní školy Čeladná, následovat bude koncert zavedené kapely složené zejména z praktických lékařů Praktik People.</w:t>
      </w:r>
    </w:p>
    <w:p>
      <w:pPr/>
      <w:r>
        <w:rPr>
          <w:b w:val="1"/>
          <w:bCs w:val="1"/>
        </w:rPr>
        <w:t xml:space="preserve">Lucie Mohwinkel, referent marketingu, RC Čeladná: </w:t>
      </w:r>
      <w:r>
        <w:rPr/>
        <w:t xml:space="preserve">“V 18 hodin vstoupí hlavní host večera zpěvák Martin Chodúr.  A rockové hity oblíbené kapely ožijí díky Olympic revivalu od osmi večer.  </w:t>
      </w:r>
    </w:p>
    <w:p>
      <w:pPr/>
      <w:r>
        <w:rPr/>
        <w:t xml:space="preserve">Pro děti budou připraven skákací hrad a malování na obličej. Vstup na slavnost je pro všechny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7229/rehabilitacni-centrum-v-celadne-zahaji-sezonu-tradicni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2026-05-16T05:03:14+02:00</dcterms:created>
  <dcterms:modified xsi:type="dcterms:W3CDTF">2026-05-16T05:03:14+02:00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