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17.5.2023, 12:20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Květinových luk bude více. V Porubě vyseli dalších 1 200 metrů čtverečních letničkových směsí</w:t>
      </w:r>
    </w:p>
    <w:p>
      <w:pPr/>
      <w:r>
        <w:rPr/>
        <w:t xml:space="preserve">V Porubě vyseli hned 3 nové květinové louky. Nahradí pískoviště, které byly ve špatném stavu a nebezpečné pro děti.</w:t>
      </w:r>
    </w:p>
    <w:p>
      <w:pPr/>
      <w:r>
        <w:rPr>
          <w:b w:val="1"/>
          <w:bCs w:val="1"/>
        </w:rPr>
        <w:t xml:space="preserve">Pavel Janků, vedoucí odboru technických služeb a zeleně: </w:t>
      </w:r>
      <w:r>
        <w:rPr/>
        <w:t xml:space="preserve">“V podstatě už nesplňují normy, které jsou předepsané pro pískoviště a vzhledem k tomu, že je tady pro Nový Pustkovec vypracovaný projekt, který řeší sídliště komplexně, tak jsme si řekli, že to ozvláštníme ty prostory právě těma květinovýma loukama.”</w:t>
      </w:r>
    </w:p>
    <w:p>
      <w:pPr/>
      <w:r>
        <w:rPr>
          <w:b w:val="1"/>
          <w:bCs w:val="1"/>
        </w:rPr>
        <w:t xml:space="preserve">Renata Hovjacká, správkyně zeleně, MOb Ostrava-Poruba</w:t>
      </w:r>
      <w:r>
        <w:rPr>
          <w:b w:val="1"/>
          <w:bCs w:val="1"/>
        </w:rPr>
        <w:t xml:space="preserve">: </w:t>
      </w:r>
      <w:r>
        <w:rPr/>
        <w:t xml:space="preserve">“Sadíme letničky, které jsou vhodné k přímému výsevu. Najdeme tam slunečnici, len, měsíček, krásnoočko, krásenka a podobně. Každá letničková směs má asi 40 druhů různých semínek.” </w:t>
      </w:r>
    </w:p>
    <w:p>
      <w:pPr/>
      <w:r>
        <w:rPr/>
        <w:t xml:space="preserve">Každá nově vysetá louka je řádně označena cedulkou, aby lidé semínka nepošlapali. A tady na 8. obvodě vznikly louky s názvem Pastva pro oči. </w:t>
      </w:r>
    </w:p>
    <w:p>
      <w:pPr/>
      <w:r>
        <w:rPr>
          <w:b w:val="1"/>
          <w:bCs w:val="1"/>
        </w:rPr>
        <w:t xml:space="preserve">Lucie Bránková Vilamová (ANO), starostka MOb Ostrava-Poruba: </w:t>
      </w:r>
      <w:r>
        <w:rPr/>
        <w:t xml:space="preserve">“My jsme s květinovými loukami v Porubě začali dva roky zpátky a začali jsme na Francouzské ulici. Lidé se začali s tím fotit a fakt se to ze dne na den stalo  obrovským fenoménem a my od té doby jsme začali vyhledávat jiná vhodná místa na květinové louky.” </w:t>
      </w:r>
    </w:p>
    <w:p>
      <w:pPr/>
      <w:r>
        <w:rPr/>
        <w:t xml:space="preserve">Ne každé místo se k tomu hodí, proto se vždy pečlivě vybírá tak, aby to dávalo smysl v rámci veřejného prostoru.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7253/kvetinovych-luk-bude-vice-v-porube-vyseli-dalsich-1-200-metru-ctverecnich-letnickovych-sme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2026-08-03T13:45:27+02:00</dcterms:created>
  <dcterms:modified xsi:type="dcterms:W3CDTF">2026-08-03T13:45:27+02:00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