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18.5.2023, 08:21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Do Ostravy dorazili zástupci firem podnikajících s vodíkem</w:t>
      </w:r>
    </w:p>
    <w:p>
      <w:pPr/>
      <w:r>
        <w:rPr/>
        <w:t xml:space="preserve">Dobrá zpráva ohledně vodíku přišla z ostravského  výzkumného centra ENET.</w:t>
      </w:r>
    </w:p>
    <w:p>
      <w:pPr/>
      <w:r>
        <w:rPr>
          <w:b w:val="1"/>
          <w:bCs w:val="1"/>
        </w:rPr>
        <w:t xml:space="preserve">Stanislav Mišák, ředitel ENET: </w:t>
      </w:r>
      <w:r>
        <w:rPr/>
        <w:t xml:space="preserve">„Má role na této konferenci  je představit konkrétní řešení, které by mělo pomoci vyrábět vodík, nejen ten  zelený, tzn. využíváme nové technologie, plazmatické technologie a chceme  ukázat světu, co dokážeme.“</w:t>
      </w:r>
    </w:p>
    <w:p>
      <w:pPr/>
      <w:r>
        <w:rPr/>
        <w:t xml:space="preserve">Vodíkem se intenzivně zabývá stále více firem v našem  regionu.</w:t>
      </w:r>
    </w:p>
    <w:p>
      <w:pPr/>
      <w:r>
        <w:rPr>
          <w:b w:val="1"/>
          <w:bCs w:val="1"/>
        </w:rPr>
        <w:t xml:space="preserve">Vladislav Smrž, obchodní ředitel, Cylinders Holding:</w:t>
      </w:r>
      <w:r>
        <w:rPr/>
        <w:t xml:space="preserve"> „My o  vodíku nejen mluvíme, ale s ním i pracujeme. Já jsem tady dnes za pana  Světlíka, který je v USA, kde jsme otvírali novou ponbočku. Chceme naše  vodíkové technologie rozšířit i na americký kontinent. My jsme v posledních  letech investovali desítky milionů korun do vývoje, máme nový trailer na vodík,  máme chytrý kontejner na přepravu a skladování vodíku atd.“</w:t>
      </w:r>
    </w:p>
    <w:p>
      <w:pPr/>
      <w:r>
        <w:rPr>
          <w:b w:val="1"/>
          <w:bCs w:val="1"/>
        </w:rPr>
        <w:t xml:space="preserve">Zdeněk Vomočil, expert na skladování vodíku:</w:t>
      </w:r>
      <w:r>
        <w:rPr/>
        <w:t xml:space="preserve"> „My se zabýváme  hlavně superčistým vodíkem pro palivové články. Jde nám hlavně o to udržet  vysokou kvalitu a vysokou čistotu tak, aby nedošlo ke kontaminaci. Navíc jsme  schopni skladovat vodík pod minimálním tlakem až po ten nejvyšší.“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7261/energie-a-kraj-do-ostravy-dorazili-zastupci-firem-podnikajicich-s-vodi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2026-06-16T21:04:38+02:00</dcterms:created>
  <dcterms:modified xsi:type="dcterms:W3CDTF">2026-06-16T21:04:38+02:00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