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Janáčkova filharmonie Ostrava slaví 70 let. Už rok koncertuje ve Vesmíru</w:t>
      </w:r>
    </w:p>
    <w:p>
      <w:pPr/>
      <w:r>
        <w:rPr/>
        <w:t xml:space="preserve">Začal předprodej vstupenek na novou sezonu Janáčkovy filharmonie Ostrava, což je vždy znamením, že nová koncertní sezóna se rychle blíží. Letos to bude sezona speciální. Janáčkova filharmonie totiž slaví 70 let od svého vzniku.</w:t>
      </w:r>
    </w:p>
    <w:p>
      <w:pPr/>
      <w:r>
        <w:rPr>
          <w:b w:val="1"/>
          <w:bCs w:val="1"/>
        </w:rPr>
        <w:t xml:space="preserve">Jan Žemla, ředitel JFO: </w:t>
      </w:r>
      <w:r>
        <w:rPr/>
        <w:t xml:space="preserve">„Připravili jsme sezónu, která se  bude vymykat. Ve všech našich koncertních cyklech uslyší návštěvníci světové umělce,  zažijí dirigentské debuty, stanou se součástí světových i českých premiér, budou mít  možnost v ještě větší míře navštěvovat interaktivní workshopy a účastnit se edukačních  aktivit a přednášek zaměřených na všechny generace."</w:t>
      </w:r>
    </w:p>
    <w:p>
      <w:pPr/>
      <w:r>
        <w:rPr/>
        <w:t xml:space="preserve">Domovskou scénou se od léta 2022 stalo kino Vesmír, protože ostravský kulturní dům se letos začíná opravovat. Součástí rekonstrukce je také přístavba koncertního sálu  světových parametrů. </w:t>
      </w:r>
    </w:p>
    <w:p>
      <w:pPr/>
      <w:r>
        <w:rPr>
          <w:b w:val="1"/>
          <w:bCs w:val="1"/>
        </w:rPr>
        <w:t xml:space="preserve">Jan Žemla, ředitel JFO:</w:t>
      </w:r>
      <w:r>
        <w:rPr/>
        <w:t xml:space="preserve"> "Dělají se už zemní práce, dělají se demoliční práce a je vypsáno výběrové řízení na zhotovitele druhé fáze. Samozřejmě paralelně s tím je velmi důležité zajišťovat zdroje financování." </w:t>
      </w:r>
    </w:p>
    <w:p>
      <w:pPr/>
      <w:r>
        <w:rPr/>
        <w:t xml:space="preserve">Prodej vstupenek už byl zahájen. V Ostravě hraje filharmonie ročně přes 50 koncertů.</w:t>
      </w:r>
    </w:p>
    <w:p>
      <w:pPr/>
      <w:r>
        <w:rPr>
          <w:b w:val="1"/>
          <w:bCs w:val="1"/>
        </w:rPr>
        <w:t xml:space="preserve">Veronika Foltýnková, prodej vstupenek, Janáček Point: </w:t>
      </w:r>
      <w:r>
        <w:rPr/>
        <w:t xml:space="preserve">"Nejvýhodnější je zakoupit si abonmá a potom ještě nabízíme takové vstupenkové abonmá. Jde o 30 procentní slevu a podmínkou je zakoupit vstupenku na 6 koncertů."  </w:t>
      </w:r>
    </w:p>
    <w:p>
      <w:pPr/>
      <w:r>
        <w:rPr/>
        <w:t xml:space="preserve">Pokud se chystáte k nákupu vstupenek neváhejte, bývalé kino Vesmír má asi jen poloviční kapacitu, než kulturní dům.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329/janackova-filharmonie-ostrava-slavi-70-let-uz-rok-koncertuje-ve-vesm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2026-05-30T22:11:50+02:00</dcterms:created>
  <dcterms:modified xsi:type="dcterms:W3CDTF">2026-05-30T22:11:50+02:00</dcterms:modified>
</cp:coreProperties>
</file>

<file path=docProps/custom.xml><?xml version="1.0" encoding="utf-8"?>
<Properties xmlns="http://schemas.openxmlformats.org/officeDocument/2006/custom-properties" xmlns:vt="http://schemas.openxmlformats.org/officeDocument/2006/docPropsVTypes"/>
</file>