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Horní Suché přivítala nové občánky obce</w:t>
      </w:r>
    </w:p>
    <w:p>
      <w:pPr/>
      <w:r>
        <w:rPr/>
        <w:t xml:space="preserve">Narození dítěte je pro rodiny tím nejšťastnějším obdobím. Nové přírůstky do obce přivítala slavnostně i radnice. </w:t>
      </w:r>
    </w:p>
    <w:p>
      <w:pPr/>
      <w:r>
        <w:rPr>
          <w:b w:val="1"/>
          <w:bCs w:val="1"/>
        </w:rPr>
        <w:t xml:space="preserve">Martin Adamiec (NEZ), místostarosta Horní Suché: </w:t>
      </w:r>
      <w:r>
        <w:rPr/>
        <w:t xml:space="preserve">“Dnešní vítání občánků je velmi speciální, protože je to první akce, která se koná v nově zrekonstruované budově v obřadní síni a je to už taková tradiční akce obce, kdy vítáme nově narozené děti občánky Horní Suché. Přivítají je jednak žáci obou mateřských škol svým vystoupením a každé dítě dostane dáreček a maminka kytičku a pak se podepíší do pamětní knihy, jako upomínku na dnešní den.”</w:t>
      </w:r>
    </w:p>
    <w:p>
      <w:pPr/>
      <w:r>
        <w:rPr/>
        <w:t xml:space="preserve">Rodiče neskrývali dojetí.</w:t>
      </w:r>
    </w:p>
    <w:p>
      <w:pPr/>
      <w:r>
        <w:rPr>
          <w:b w:val="1"/>
          <w:bCs w:val="1"/>
        </w:rPr>
        <w:t xml:space="preserve">Tomáš Vančák, otec: </w:t>
      </w:r>
      <w:r>
        <w:rPr/>
        <w:t xml:space="preserve">"Znamená to pro nás, že nám přišla nová láska do života a je to pro nás významný den tím, že tady můžeme přivítat tady naši malou lásku, která vznikla z naší lásky.”</w:t>
      </w:r>
    </w:p>
    <w:p>
      <w:pPr/>
      <w:r>
        <w:rPr>
          <w:b w:val="1"/>
          <w:bCs w:val="1"/>
        </w:rPr>
        <w:t xml:space="preserve">Štěpán Zbořil, otec: </w:t>
      </w:r>
      <w:r>
        <w:rPr/>
        <w:t xml:space="preserve">"Byl to významný den. Pro každého tátu je to velký den, když se mu narodí první syn. Pro mne to znamenalo hodně, byl jsem nadšený. Je to krásné, po covidu to nebylo, takže u dcery jsme to neměli, tak jsme tu poprvé. Je to takové přivítání pro něho, pro nás všechny.”</w:t>
      </w:r>
    </w:p>
    <w:p>
      <w:pPr/>
      <w:r>
        <w:rPr>
          <w:b w:val="1"/>
          <w:bCs w:val="1"/>
        </w:rPr>
        <w:t xml:space="preserve">Zuzana Ježowiczová, maminka: </w:t>
      </w:r>
      <w:r>
        <w:rPr/>
        <w:t xml:space="preserve">"Je to pro nás slavnostní událost. Těšili jsme se na to a je to vlastně pro malou takové přivítání do obce, protože jsme změnili trvalý pobyt, přestěhovali jsme se do Horní Suché a je to pro nás symbolická událost.”</w:t>
      </w:r>
    </w:p>
    <w:p>
      <w:pPr/>
      <w:r>
        <w:rPr/>
        <w:t xml:space="preserve">Vítání občánků se zpravidla koná dvakrát do roka.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7335/radnice-v-horni-suche-privitala-nove-obcanky-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2026-04-29T21:31:38+02:00</dcterms:created>
  <dcterms:modified xsi:type="dcterms:W3CDTF">2026-04-29T21:31:38+02:00</dcterms:modified>
</cp:coreProperties>
</file>

<file path=docProps/custom.xml><?xml version="1.0" encoding="utf-8"?>
<Properties xmlns="http://schemas.openxmlformats.org/officeDocument/2006/custom-properties" xmlns:vt="http://schemas.openxmlformats.org/officeDocument/2006/docPropsVTypes"/>
</file>