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Vítkovicích se bude festival Pojez konat ještě v Karlově Studánce a Ostravici</w:t>
      </w:r>
    </w:p>
    <w:p>
      <w:pPr/>
      <w:r>
        <w:rPr/>
        <w:t xml:space="preserve">Gastronomický a kulinářský festival Pozez, který se loni setkal s velkým úspěchem, má za sebou letošní první zastávku. Ta se odbyla v industriální Dolní oblasti Vítkovice. Další Pojez se bude konat v srpnu v Karlově Studánce a poslední v září v Ostravici. </w:t>
      </w:r>
    </w:p>
    <w:p>
      <w:pPr/>
      <w:r>
        <w:rPr>
          <w:b w:val="1"/>
          <w:bCs w:val="1"/>
        </w:rPr>
        <w:t xml:space="preserve">Petr Koudela,  jednatel Moravian-Silesian Tourism:</w:t>
      </w:r>
      <w:r>
        <w:rPr/>
        <w:t xml:space="preserve"> “Myšlenka toho festivalu vlastně vznikla tak, že jsme chtěli využít umu, šikovnosti a potenciálu gastro podnikatelů z našeho regionu a na platformě technotrasy, kde prezentujeme tradici průmyslovou a technické atraktivity. Tak jsme udělali takovou mapu gastro podniků a třikrát do roka v Ostravě, Karlově Studánce to bude 13. srpna a 9. září v Ostravici a uděláme takový jako živou přehlídku. Ten Pojez je celoroční aktivita a je to vlastně produkt, na který lákáme k nám do kraje všechny, kteří ho chtějí navštívit. Je to od masa přes veganské speciality, jsou tady kavárny, pražírny, máme tady výborné pivo, od tradičního velkého pivovaru, ale i od drobných pivovarů. Je tady všehochuť, jsou tady pekárny. Myslíme si, že je tady to nejlepší z našeho kraje."</w:t>
      </w:r>
    </w:p>
    <w:p>
      <w:pPr/>
      <w:r>
        <w:rPr>
          <w:b w:val="1"/>
          <w:bCs w:val="1"/>
        </w:rPr>
        <w:t xml:space="preserve">Anketa:</w:t>
      </w:r>
      <w:r>
        <w:rPr/>
        <w:t xml:space="preserve"> "Je to skvělé, je to paráda, je to plné chutí. Vyzkoušeli jsme thajskou kuchyni, teď jsme si koupili výborný chleba. Moc se nám tady líbí.”</w:t>
      </w:r>
    </w:p>
    <w:p>
      <w:pPr/>
      <w:r>
        <w:rPr>
          <w:b w:val="1"/>
          <w:bCs w:val="1"/>
        </w:rPr>
        <w:t xml:space="preserve">Anketa: </w:t>
      </w:r>
      <w:r>
        <w:rPr/>
        <w:t xml:space="preserve">"Ochutnali jsme tady od místního šéfkuchaře ze Sepetné hovězí a bylo to naporosto výborné, luxusní a je to krásné. Jsme spokojení.”</w:t>
      </w:r>
    </w:p>
    <w:p>
      <w:pPr/>
      <w:r>
        <w:rPr>
          <w:b w:val="1"/>
          <w:bCs w:val="1"/>
        </w:rPr>
        <w:t xml:space="preserve">Pavel Čadil, šéfkuchař Sepetná:</w:t>
      </w:r>
      <w:r>
        <w:rPr/>
        <w:t xml:space="preserve"> "Pro nás je to taková novinka, protože se Sepetnou jsme se v letošním roce zkusili zúčastnit takových akcí a jsme mile překvapení. A ta reakce, co vidím tady okolo, je perfektní.”</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Jan Krkoška (ANO), náměstek hejtmana MSK:</w:t>
      </w:r>
      <w:r>
        <w:rPr/>
        <w:t xml:space="preserve"> “Tento festival vnímám jako hodně smyslu chutí. Vnímám ho jako osobní dítě a když se podíváte okolo mě, to je ten výsledek. To, že lidé v našem Moravskoslezském kraji milují gastronomii a tím, že jsme chtěli pomoct gastronomii v Moravskoslezském kraji, tak se nám podařilo vytvořit projekt Pojez, který je tady podruhé. A když se podívám okolo sebe, tak tady je taková spousta lidí, že sám nevím, kam ten Pojez festival budeme do budoucna táhnout. Ale ono to není jenom o tom Pojezu nebo o těch festivalech jako takových. Protože máme festivaly tady v Ostravě, který děláme. Děláme festival Pojezd v Karlově Studánce, který bude následovat, ale budeme to končit na Ostravici. Co je primární, tak je ukázat všechny speciální gastro provozy, které jsou něčím výjimečné, kde nejenom lidské oko, ale lidská chuť a všechny smysly, když se zapojí, budou vnímat to, že se budou vracet do těch provozů. V tom případě se bude točit ekonomika. Díky tomu našemu festivalu lákáme na moderní trendy naše mladé kuchaře, děti. Protože tam to začíná. Chceme, aby rodiče, potažmo my jako Pojez, učili děcka směřovat k tomu, aby vařila, aby se nebála vařit a aby si mohla u těch našich borců, kteří šli s námi do toho Pojezu, vyzkoušet nejenom vařit, ale pracovat s tím náčiním přes tu gastronomii.”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338/po-vitkovicich-se-bude-festival-pojez-konat-jeste-v-karlove-studance-a-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2026-05-01T12:57:55+02:00</dcterms:created>
  <dcterms:modified xsi:type="dcterms:W3CDTF">2026-05-01T12:57:55+02:00</dcterms:modified>
</cp:coreProperties>
</file>

<file path=docProps/custom.xml><?xml version="1.0" encoding="utf-8"?>
<Properties xmlns="http://schemas.openxmlformats.org/officeDocument/2006/custom-properties" xmlns:vt="http://schemas.openxmlformats.org/officeDocument/2006/docPropsVTypes"/>
</file>