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Asterix uspořádalo veletrh kroužků, zájem byl obrovský</w:t>
      </w:r>
    </w:p>
    <w:p>
      <w:pPr/>
      <w:r>
        <w:rPr/>
        <w:t xml:space="preserve">Středisko volného času Asterix nabízí více než 50 různých kroužků. Rodiče s dětmi se mohli přijít v neděli podívat, jak činnosti vypadají v praxi na středisku Na Nábřeží i Marie Kudeříkové.</w:t>
      </w:r>
    </w:p>
    <w:p>
      <w:pPr/>
      <w:r>
        <w:rPr>
          <w:b w:val="1"/>
          <w:bCs w:val="1"/>
        </w:rPr>
        <w:t xml:space="preserve">Lucie Bitterová, zástupkyně ředitelky SVČ Asterix: </w:t>
      </w:r>
      <w:r>
        <w:rPr/>
        <w:t xml:space="preserve">"Právě je na tom super to, že ty děti, které sem přijdou s rodiči, tak si tu činnost mohou vyzkoušet. A mohou si rovnou vybrat, který kroužek se jim bude více líbit. Zkusí, jaké to je, v tom kroužku pracovat.” </w:t>
      </w:r>
    </w:p>
    <w:p>
      <w:pPr/>
      <w:r>
        <w:rPr/>
        <w:t xml:space="preserve">Jak širokou paletu nabízíte?</w:t>
      </w:r>
    </w:p>
    <w:p>
      <w:pPr/>
      <w:r>
        <w:rPr>
          <w:b w:val="1"/>
          <w:bCs w:val="1"/>
        </w:rPr>
        <w:t xml:space="preserve">Lucie Bitterová, zástupkyně ředitelky SVČ Asterix:</w:t>
      </w:r>
      <w:r>
        <w:rPr/>
        <w:t xml:space="preserve"> “Jednak nabízíme kroužky od tří let a až po dospěláky. Náplň těch kroužků je různá. Jsou to výtvarné kroužky, sportovní, hudební, jako je kytara, keramiky, aerobiky a hodně běží také taneční kroužky, kuchtíci. Každý, kdo něco rád dělá, si myslím, že si vybere. Účastní se soutěží. Jak letečtí modeláři, plastikoví modeláři, ale hodně jezdí na soutěže taneční kroužky a zrovna včera jedna taneční skupiny vyhrála mistra republiky. To je paráda.” </w:t>
      </w:r>
    </w:p>
    <w:p>
      <w:pPr/>
      <w:r>
        <w:rPr/>
        <w:t xml:space="preserve">Rodiče prezentaci formou veletrhu přivítali.</w:t>
      </w:r>
    </w:p>
    <w:p>
      <w:pPr/>
      <w:r>
        <w:rPr>
          <w:b w:val="1"/>
          <w:bCs w:val="1"/>
        </w:rPr>
        <w:t xml:space="preserve">anketa: </w:t>
      </w:r>
      <w:r>
        <w:rPr/>
        <w:t xml:space="preserve">“My jsme se přišli podívat už na určité kroužky. My jsme se přišli podívat na minecraft, to ho hodně zajímalo. Pak jsme se byli podívat na lego. Tam jsou elektrické věci, roboti, to ho také strašně zajímalo. Kytara tady dole, to se ale nerozhodl a ještě zvažuje bojové sporty a určitě něco vybereme z toho.”</w:t>
      </w:r>
    </w:p>
    <w:p>
      <w:pPr/>
      <w:r>
        <w:rPr>
          <w:b w:val="1"/>
          <w:bCs w:val="1"/>
        </w:rPr>
        <w:t xml:space="preserve">anketa: </w:t>
      </w:r>
      <w:r>
        <w:rPr/>
        <w:t xml:space="preserve">“Já by sem chtěla tancovat.”</w:t>
      </w:r>
    </w:p>
    <w:p>
      <w:pPr/>
      <w:r>
        <w:rPr>
          <w:b w:val="1"/>
          <w:bCs w:val="1"/>
        </w:rPr>
        <w:t xml:space="preserve">anketa: </w:t>
      </w:r>
      <w:r>
        <w:rPr/>
        <w:t xml:space="preserve">“Ráda vyrábím a ráda kreslím. Budu chodit do kroužku.”</w:t>
      </w:r>
    </w:p>
    <w:p>
      <w:pPr/>
      <w:r>
        <w:rPr>
          <w:b w:val="1"/>
          <w:bCs w:val="1"/>
        </w:rPr>
        <w:t xml:space="preserve">anketa: </w:t>
      </w:r>
      <w:r>
        <w:rPr/>
        <w:t xml:space="preserve">“Do Asterixu chodíme rádi, využíváme ho už třetí rok a jezdíme i na tábory. Takže to jdeme okouknout ještě s malou, jestli si něco vybere.”</w:t>
      </w:r>
    </w:p>
    <w:p>
      <w:pPr/>
      <w:r>
        <w:rPr>
          <w:b w:val="1"/>
          <w:bCs w:val="1"/>
        </w:rPr>
        <w:t xml:space="preserve">anketa: </w:t>
      </w:r>
      <w:r>
        <w:rPr/>
        <w:t xml:space="preserve">“Přišla jsem tady, protože jsem se chtěla podívat na nějaké kroužky a líbí se mi tady hodně. Chci chodit na kytaru, protože jsem na ni chtěla hrát, ale byla strašně daleko.”</w:t>
      </w:r>
    </w:p>
    <w:p>
      <w:pPr/>
      <w:r>
        <w:rPr>
          <w:b w:val="1"/>
          <w:bCs w:val="1"/>
        </w:rPr>
        <w:t xml:space="preserve">anketa: </w:t>
      </w:r>
      <w:r>
        <w:rPr/>
        <w:t xml:space="preserve">“My jsme přišli s dětmi a přišli jsme se podívat na všechny kroužky. Dcera by si chtěla vyzkoušet keramiku a jsme rádi, že si to můžeme vyzkoušet, než začne chodit.”</w:t>
      </w:r>
    </w:p>
    <w:p>
      <w:pPr/>
      <w:r>
        <w:rPr>
          <w:b w:val="1"/>
          <w:bCs w:val="1"/>
        </w:rPr>
        <w:t xml:space="preserve">anketa: </w:t>
      </w:r>
      <w:r>
        <w:rPr/>
        <w:t xml:space="preserve">"Mě baví hrát na playstation. Já už chodím do atletiky s Terezkou.” </w:t>
      </w:r>
    </w:p>
    <w:p>
      <w:pPr/>
      <w:r>
        <w:rPr/>
        <w:t xml:space="preserve">Zájem o kroužky je tak velký, že od září středisko otevírá nové. Jedním z nich bude Hobby Horsing, což je parkur s plyšovými koníky.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364/stredisko-volneho-casu-asterix-usporadalo-veletrh-krouzku-zajem-byl-obro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2026-07-06T16:24:24+02:00</dcterms:created>
  <dcterms:modified xsi:type="dcterms:W3CDTF">2026-07-06T16:24:24+02:00</dcterms:modified>
</cp:coreProperties>
</file>

<file path=docProps/custom.xml><?xml version="1.0" encoding="utf-8"?>
<Properties xmlns="http://schemas.openxmlformats.org/officeDocument/2006/custom-properties" xmlns:vt="http://schemas.openxmlformats.org/officeDocument/2006/docPropsVTypes"/>
</file>