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na jihu Ostravy ušetří za vodu. Radnice jim nechala vybudovat retenční nádrže</w:t>
      </w:r>
    </w:p>
    <w:p>
      <w:pPr/>
      <w:r>
        <w:rPr/>
        <w:t xml:space="preserve">Radnice Ostravy-Jihu chce lépe využívat srážkovou vodu. U 15 základních škol a školek proto nechala vybudovat podzemní zásobníky na dešťovou vodu.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“Nám se to samozřejmě zamlouvá, jelikož se jedná o úsporu vody, ale také z pohledu toho, že dneska se všichni věnujeme trochu víc životnímu prostředí a já to vnímám, že když využíváme nějakou novou technologii a tak dále, abychom dobře hospodařili s tím, co nám příroda dává, tak za mě to je velmi pozitivní.” </w:t>
      </w:r>
    </w:p>
    <w:p>
      <w:pPr/>
      <w:r>
        <w:rPr/>
        <w:t xml:space="preserve">Radnice na retenční nádrže získala dotaci od Ministerstva životního prostředí z národního plánu obnovy.</w:t>
      </w:r>
    </w:p>
    <w:p>
      <w:pPr/>
      <w:r>
        <w:rPr>
          <w:b w:val="1"/>
          <w:bCs w:val="1"/>
        </w:rPr>
        <w:t xml:space="preserve">Radim Ivan (ODS), místostarosta MOb Ostrava-Jih:</w:t>
      </w:r>
      <w:r>
        <w:rPr/>
        <w:t xml:space="preserve"> “Něco přes 7 milionů nám přispěli, celkově to stálo 10 milionů. Takže my jsme spokojeni, že jsme získali nádrže za pro nás velmi přijatelnou cenu a všem to samozřejmě pomůže.”</w:t>
      </w:r>
    </w:p>
    <w:p>
      <w:pPr/>
      <w:r>
        <w:rPr>
          <w:b w:val="1"/>
          <w:bCs w:val="1"/>
        </w:rPr>
        <w:t xml:space="preserve">Vlastimil Sokele realizační firma: </w:t>
      </w:r>
      <w:r>
        <w:rPr/>
        <w:t xml:space="preserve">“Každou školu nebo školku děláme týden. Postup je, že zaměříme kde mají být nádrže, den a půl vykopeme. Jedna nádrž má 9 a půl kubíků a potom postupně napojujeme svody a zasypáváme, hutníme. Když prší, tak prakticky nemůžeme dělat, protože by se to mohlo sesunout. Každá škola má jinou kapacitu, takže někde je jedna, někde jsou dvě a dělali jsme školu, kde jich bylo šest těch nádrží. Je to na vodu ze střech, ze svodu.”</w:t>
      </w:r>
    </w:p>
    <w:p>
      <w:pPr/>
      <w:r>
        <w:rPr/>
        <w:t xml:space="preserve">Nadbytečná hlína se odváží na skládku a na závěr probíhají terénní úpravy a seje se tráva.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“Jsme velmi rádi, že vzniknou tady ty retenční nádrže, protože na zahradě hodně pracujeme s dětmi a vzhledem k tomu, že je třeba zalévat rostliny a děti z dálky tahali vlastně z vodovodního řádu vodu, tak jsme rádi, že i ušetříme a děti mohou používat vodu, která bude přímo dešťová, což je myslím, velmi ekologické. K těm retenčním nádržím bude natažena přípojka ke skleníku, kde se voda využívá nejvíce a i k zahradě, takže je to vlastně praktické.”</w:t>
      </w:r>
    </w:p>
    <w:p>
      <w:pPr/>
      <w:r>
        <w:rPr/>
        <w:t xml:space="preserve">V rámci úspor už radnice chystá i fotovoltaické panely které by se měly objevit na některých  školách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367/skoly-na-jihu-ostravy-usetri-za-vodu-radnice-jim-nechala-vybudovat-retencni-nad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2026-04-20T21:16:51+02:00</dcterms:created>
  <dcterms:modified xsi:type="dcterms:W3CDTF">2026-04-20T21:16:51+02:00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