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jednou měsíčně otevírá klub pro seniory, procvičit  tu mohou hlavu i ruce</w:t>
      </w:r>
    </w:p>
    <w:p>
      <w:pPr/>
      <w:r>
        <w:rPr/>
        <w:t xml:space="preserve">Klub, ve kterém by se mohli pravidelně scházet senioři, byl ve Studénce poprvé otevřen v prostorách knihovny na sídlišti letos v březnu. Na třetím setkání teď v květnu bylo plno.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“V rámci komunitní knihovny u nás od března začal Seniorský klub. Chtěli jsme vyzkoušet, zda bude zájem o to, aby si lidé přišli procvičit hlavu i ruce, takže pod názvem Seniorského klubu je heslo Procvičíme hlavu i ruce.”   </w:t>
      </w:r>
    </w:p>
    <w:p>
      <w:pPr/>
      <w:r>
        <w:rPr/>
        <w:t xml:space="preserve">Senioři si mohou na setkáních, které se konají jednou měsíčně, třeba jen tak popovídat a nebýt sami, luštit kvízy, křížovky a testy, hrát deskové hry a zkoušet různé rukodělné činnosti. Květnová schůzka klubu navíc potěšila také malým dárkem v podobě hudebního vystoupení.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“Dneska, protože byl nedávno Den matek, tak jsme  domluvili hudební představení, navštívily nás žákyně a paní učitelky z umělecké školy Musicale ze Studénky a předvedly krátké pásmo. Potom následuje rukodělná činnost, zde přítomné ženy si budou vytvářet kytičky z papíru, buď do vázy nebo jako zápich.” </w:t>
      </w:r>
    </w:p>
    <w:p>
      <w:pPr/>
      <w:r>
        <w:rPr>
          <w:b w:val="1"/>
          <w:bCs w:val="1"/>
        </w:rPr>
        <w:t xml:space="preserve">Simona Štěpaníková, soukromá hudební škola Musicale: </w:t>
      </w:r>
      <w:r>
        <w:rPr/>
        <w:t xml:space="preserve">“Vybrali jsme sólová čísla kytary a také za pěvecké a flétnové oddělení, takže takové pestré vystoupení. Děti jsou hodně rády, že mohou vystoupit i mimo školu, takže tuto možnost určitě uvítaly.”</w:t>
      </w:r>
    </w:p>
    <w:p>
      <w:pPr/>
      <w:r>
        <w:rPr>
          <w:b w:val="1"/>
          <w:bCs w:val="1"/>
        </w:rPr>
        <w:t xml:space="preserve">návštěvníci Seniorského klubu</w:t>
      </w:r>
      <w:r>
        <w:rPr/>
        <w:t xml:space="preserve">:   </w:t>
      </w:r>
    </w:p>
    <w:p>
      <w:pPr/>
      <w:r>
        <w:rPr/>
        <w:t xml:space="preserve">“Jsem unešená, jsem tady poprvé a doufám, že to bude pokračovat a budu to navštěvovat, protože je tady veselo a milo.”</w:t>
      </w:r>
    </w:p>
    <w:p>
      <w:pPr/>
      <w:r>
        <w:rPr/>
        <w:t xml:space="preserve">”Já jsem tady od začátku, líbí se mi ty slovní hry a takové to doplňování, to mám ráda, co se týká češtiny.”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“Zatím máme v plánu setkávání jednou za měsíc, uvidíme, jak se činnost klubu rozjede, pouze v červenci, protože nás čeká revize knihovního fondu, tak Seniorský klub nebude, ale od srpna pojedeme zase nanovo.” </w:t>
      </w:r>
    </w:p>
    <w:p>
      <w:pPr/>
      <w:r>
        <w:rPr/>
        <w:t xml:space="preserve">I když bylo v klubu vidět jen samé ženy, funguje samozřejmě i pro muže.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380/knihovna-jednou-mesicne-otevira-klub-pro-seniory-procvicit--tu-mohou-hlavu-i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2026-04-20T17:04:54+02:00</dcterms:created>
  <dcterms:modified xsi:type="dcterms:W3CDTF">2026-04-20T17:04:54+02:00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