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24.5.2023,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je dalším městem, kde strážníci označují kola pomocí mikrotečky s kódem</w:t>
      </w:r>
    </w:p>
    <w:p>
      <w:pPr/>
      <w:r>
        <w:rPr/>
        <w:t xml:space="preserve">Pan Marcel z Havířova si pořídil elektrokolo a byl by nerad, kdyby mu ho někdo ukradl. Je jedním z prvních, který využil forenzního značení, které nově nabízí městská policie. Strážníci nanesou na deset různých míst barvu, která má mikrotečky s kódy. </w:t>
      </w:r>
    </w:p>
    <w:p>
      <w:pPr/>
      <w:r>
        <w:rPr>
          <w:b w:val="1"/>
          <w:bCs w:val="1"/>
        </w:rPr>
        <w:t xml:space="preserve">Libor Morcinek, 1. zástupce ředitele MP Havířov:</w:t>
      </w:r>
      <w:r>
        <w:rPr/>
        <w:t xml:space="preserve"> “Dávají se na pevné části a na části snadno demontovatelné tak, aby bylo případné krádeži, demontáži toho kola možné rozeznat jednotlivé díly."</w:t>
      </w:r>
    </w:p>
    <w:p>
      <w:pPr/>
      <w:r>
        <w:rPr/>
        <w:t xml:space="preserve"> Budete označovat i elektrokoloběžky?</w:t>
      </w:r>
    </w:p>
    <w:p>
      <w:pPr/>
      <w:r>
        <w:rPr>
          <w:b w:val="1"/>
          <w:bCs w:val="1"/>
        </w:rPr>
        <w:t xml:space="preserve">Libor Morcinek, 1. zástupce ředitele MP Havířov: </w:t>
      </w:r>
      <w:r>
        <w:rPr/>
        <w:t xml:space="preserve">“Ano budeme označovat jak kompenzační pomůcky, to znamená invalidní vozíky, a to už děláme teď, pokud se někdo ozve a na elektrokoloběžky naběhneme až zaevidujeme větší množství jízdních kol.”</w:t>
      </w:r>
    </w:p>
    <w:p>
      <w:pPr/>
      <w:r>
        <w:rPr>
          <w:b w:val="1"/>
          <w:bCs w:val="1"/>
        </w:rPr>
        <w:t xml:space="preserve">pan Marcel: </w:t>
      </w:r>
      <w:r>
        <w:rPr/>
        <w:t xml:space="preserve">"Jsem hodně rád hlavně kvůli rostoucím krádežím. Volali mi z MP, že registrují kola. Tak jsem se objednal a přišel jsem.”</w:t>
      </w:r>
    </w:p>
    <w:p>
      <w:pPr/>
      <w:r>
        <w:rPr/>
        <w:t xml:space="preserve">Značení pomocí mikrotečky nabízí i další města. Databáze je propojená.</w:t>
      </w:r>
    </w:p>
    <w:p>
      <w:pPr/>
      <w:r>
        <w:rPr>
          <w:b w:val="1"/>
          <w:bCs w:val="1"/>
        </w:rPr>
        <w:t xml:space="preserve">Kateřina Porembská, MP Havířov: </w:t>
      </w:r>
      <w:r>
        <w:rPr/>
        <w:t xml:space="preserve">"Měla by tam být některá města ze Slovenska a Polska s tím, že součástí té celonárodní databáze je spoustu MP po celé republice, které do toho mají přístup." </w:t>
      </w:r>
    </w:p>
    <w:p>
      <w:pPr/>
      <w:r>
        <w:rPr/>
        <w:t xml:space="preserve">Bezplatné označení kol platí jen pro lidi s trvalým pobytem. Zájemci se musí nejdříve objednat.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7382/havirov-je-dalsim-mestem-kde-straznici-oznacuji-kola-pomoci-mikrotecky-s-ko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2026-05-08T05:55:02+02:00</dcterms:created>
  <dcterms:modified xsi:type="dcterms:W3CDTF">2026-05-08T05:55:02+02:00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