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klid letos poruší 41 akcí. Novelizaci vyhlášky schválilo zastupitelstvo</w:t>
      </w:r>
    </w:p>
    <w:p>
      <w:pPr/>
      <w:r>
        <w:rPr/>
        <w:t xml:space="preserve">Festivalová sezóna začíná, ale jednotlivé akce by se neobešly bez novelizace vyhlášky o rušení nočního klidu. Městské obvody mají možnost vybrat akce, při kterých bude noční klid zkrácen. Vyhláška byla schválena už na začátku roku, ale zastupitelstvo ji nyní rozšířilo o další 2 akce - Jazz Open Ostrava a Svatojánské slavnosti.</w:t>
      </w:r>
    </w:p>
    <w:p>
      <w:pPr/>
      <w:r>
        <w:rPr>
          <w:b w:val="1"/>
          <w:bCs w:val="1"/>
        </w:rPr>
        <w:t xml:space="preserve">Lucie Baránková Vilamová, náměstkyně primátora Ostravy, starostka Poruby:</w:t>
      </w:r>
      <w:r>
        <w:rPr/>
        <w:t xml:space="preserve"> „Výběr akcí, u kterých zkrátíme dobu nočního klidu, podléhá pečlivému zvážení. Existuje několik faktorů,  dle kterých přisoudíme pořadateli výjimku z rušení nočního klidu. Snažíme se, aby vybrané akce tato  kritéria naplňovala všechna. Musí se jednat o významnou kulturní, sportovní či společenskou akci,  sledujeme tradici akce, tedy zda se v posledních deseti letech uskutečnila alespoň pětkrát, a významným  faktorem je také fakt, zda je akce městem či obvody finančně podpořena."</w:t>
      </w:r>
    </w:p>
    <w:p>
      <w:pPr/>
      <w:r>
        <w:rPr/>
        <w:t xml:space="preserve">Noční klid začíná ve 22 hodin a končí ráno v 6. Přestože jeho zkrácení může pro některé obyvatele znamenat  omezení, pořádání akcí je součástí společenského vyžití ostravanů, je přínosné ekonomicky a přivádí do města turisty. Například v Porubě bude na dvě noci zkrácen noční klid v průběhu festivalu v ulicích. </w:t>
      </w:r>
    </w:p>
    <w:p>
      <w:pPr/>
      <w:r>
        <w:rPr>
          <w:b w:val="1"/>
          <w:bCs w:val="1"/>
        </w:rPr>
        <w:t xml:space="preserve">Lucie Baránková Vilamová, náměstkyně primátora Ostravy, starostka Poruby: </w:t>
      </w:r>
      <w:r>
        <w:rPr/>
        <w:t xml:space="preserve">"Má v podstatě jako jediný výjimku, kromě ještě jedné akce, která se bude konat v amfiteátru. Tam je ale ta výjimka jen okleštěná, jedná se o půlhodinku. Festival v ulicích jsme určili i místně."</w:t>
      </w:r>
    </w:p>
    <w:p>
      <w:pPr/>
      <w:r>
        <w:rPr/>
        <w:t xml:space="preserve">V letošním roce byla zastupitelstvem schválena výjimka 41 akcím, které se budou konat ve 20 městských obvodech. Nejvíce dnů bude noční klid zkrácen ve Vítkovicích. V červenci to bude devětkrát v průběhu 3 festivalů v Dolních 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389/nocni-klid-letos-porusi-41-akci-novelizaci-vyhlasky-schvalilo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2026-06-19T15:39:16+02:00</dcterms:created>
  <dcterms:modified xsi:type="dcterms:W3CDTF">2026-06-19T15:39:16+02:00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