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31.5.2023,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Lichtenštejnská knížecí rodina v Opavě zahajovala výstavu</w:t>
      </w:r>
    </w:p>
    <w:p>
      <w:pPr/>
      <w:r>
        <w:rPr/>
        <w:t xml:space="preserve">Slezské zemské muzeum připravilo unikátní výstavu zvanou Knížata z Lichtenštejna - Páni země opavské a krnovské. Výstava se plánovala tři roky k příležitosti oslav 410. výročí vzniku Opavského knížectví Karlem I. z Lichtenštejna. Na slavnostním zahájení promluvila mimo jiné princezna Nora, která vzpomínala na své rodiče, místní rodáky.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Tomáš Navrátil (ANO), primátor Opavy: </w:t>
      </w:r>
      <w:r>
        <w:rPr/>
        <w:t xml:space="preserve">"Vlastně princezna vykládala své historky životní, protože její maminka pochází z této oblast, takže nám vykládala životní historky, které tady prožila a jaké to bylo v minulosti."</w:t>
      </w:r>
    </w:p>
    <w:p>
      <w:pPr/>
      <w:r>
        <w:rPr/>
        <w:t xml:space="preserve">Kromě již zmíněné princezny Nory přijeli z knížecí rodiny také princezna Gabriella, princ Alfréd, princ Wolfgang a princezna Maria-Pia Kothbauer. Ta jako jediná Opavu už čtyřikrát navštívila jako velvyslankyně Lichtenštejnska pro Českou republiku a Rakousko. </w:t>
      </w:r>
    </w:p>
    <w:p>
      <w:pPr/>
      <w:r>
        <w:rPr>
          <w:b w:val="1"/>
          <w:bCs w:val="1"/>
          <w:i w:val="1"/>
          <w:iCs w:val="1"/>
        </w:rPr>
        <w:t xml:space="preserve">Maria-Pia Kothbauer, lichtenštejnská princezna a velvyslankyně: </w:t>
      </w:r>
      <w:r>
        <w:rPr/>
        <w:t xml:space="preserve">"Pokaždé, když sem přijedu, poznávám toho víc a víc si vážím kořenů, které tu máme. Je to výjimečné. Tato expozice je opravdu unikátní."</w:t>
      </w:r>
    </w:p>
    <w:p>
      <w:pPr/>
      <w:r>
        <w:rPr>
          <w:b w:val="1"/>
          <w:bCs w:val="1"/>
          <w:i w:val="1"/>
          <w:iCs w:val="1"/>
        </w:rPr>
        <w:t xml:space="preserve">Tomáš Navrátil (ANO), primátor Opavy: </w:t>
      </w:r>
      <w:r>
        <w:rPr/>
        <w:t xml:space="preserve">"Musím říct, že knížecí rodina je neuvěřitelná, je příjemná, srdečná, upřímná, prostě jsou to obyčejní lidé a jsem z toho neskutečně překvapen, protože tak příjemné a milé chování jsem dlouho nezažil. A Opava se jim neuvěřitelně líbí."</w:t>
      </w:r>
    </w:p>
    <w:p>
      <w:pPr/>
      <w:r>
        <w:rPr/>
        <w:t xml:space="preserve">Ve slezském zemském muzeu čekají na návštěvníky skutečné artefakty. Jsou to především  sbírkové předměty v přímém vlastnictví lichtenštejnské rodiny, které zapůjčila a spolufinancovala přepravu. Jedná se o zhruba 40 předmětů včetně portrétní galerie vládnoucích knížat, historické dokumenty nebo depozitáře z jejich soukromých archivů.</w:t>
      </w:r>
    </w:p>
    <w:p>
      <w:pPr/>
      <w:r>
        <w:rPr>
          <w:b w:val="1"/>
          <w:bCs w:val="1"/>
          <w:i w:val="1"/>
          <w:iCs w:val="1"/>
        </w:rPr>
        <w:t xml:space="preserve">Ondřej Haničák, autor výstavy, Slezské zemské muzeum: </w:t>
      </w:r>
      <w:r>
        <w:rPr>
          <w:i w:val="1"/>
          <w:iCs w:val="1"/>
        </w:rPr>
        <w:t xml:space="preserve">"</w:t>
      </w:r>
      <w:r>
        <w:rPr/>
        <w:t xml:space="preserve">Zcela zásadní byla spolupráce se zahraničními institucemi, jsme vděční zejména za korporaci s lichtenštejnskými uměleckými sbírkami a archivem. Díky nimž se nám podařilo do Opavy dostat skutečné unikáty, které si dovolím tady říci nebyly již celých sto let k vidění."</w:t>
      </w:r>
    </w:p>
    <w:p>
      <w:pPr/>
      <w:r>
        <w:rPr/>
        <w:t xml:space="preserve">Na vernisáži se podávaly pokrmy z lichtenštejnské kuchyně jako kulinářské dědictví rodu,  které připravila děkanka Filozoficko-přírodovědecké fakulty Slezské univerzity.  Zákusky byly upečeny podle kuchařky z roku 1696. Po delikátní ochutnávce následovala komentovaná prohlídka.</w:t>
      </w:r>
    </w:p>
    <w:p>
      <w:pPr/>
      <w:r>
        <w:rPr>
          <w:b w:val="1"/>
          <w:bCs w:val="1"/>
          <w:i w:val="1"/>
          <w:iCs w:val="1"/>
        </w:rPr>
        <w:t xml:space="preserve">Ondřej Haničák, autor výstavy, Slezské zemské muzeum: </w:t>
      </w:r>
      <w:r>
        <w:rPr/>
        <w:t xml:space="preserve">"Pro mě to byl neskutečně příjemný zážitek, protože oni projevovali mimořádný zájem o ty věci, které jsou zde vystaveny. O jejich kontext a mnoho z toho bylo pro ně skutečně novinkou. Takže jsem tomu rád."</w:t>
      </w:r>
    </w:p>
    <w:p>
      <w:pPr/>
      <w:r>
        <w:rPr/>
        <w:t xml:space="preserve">Knížecí rodina navštívila Opavu již několikrát. Kníže Hans Adam II., který je dodnes titulován jako vévoda opavský a krnovský, navštívil Opavu hned dvakrát a to v roce 2015 a 2017, kdy v může zahajoval výstavu o svém předkovi Janu II. Výstava Knížata z Lichtenštejna si budou moct návštěvníci prohlédnout až do 28. ledna 2024.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495/lichtenstejnska-knizeci-rodina-v-opave-zahajovala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2026-06-25T01:54:08+02:00</dcterms:created>
  <dcterms:modified xsi:type="dcterms:W3CDTF">2026-06-25T01:54:08+02:00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