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2.6.2023, 20:44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Průvod městem, tanec, divadlo. Slezská nemocnice v Opavě se poprvé zapojila do Světového dne bez tabáku</w:t>
      </w:r>
    </w:p>
    <w:p>
      <w:pPr/>
      <w:r>
        <w:rPr/>
        <w:t xml:space="preserve">Opavou prošel průvod, který upozornil na škodlivost kouření. V rámci Happeningu s názvem Den bez tabáku se předvedli i tanečníci, bubeníci a nechybělo ani divadelní vystoupení. </w:t>
      </w:r>
    </w:p>
    <w:p>
      <w:pPr/>
      <w:r>
        <w:rPr>
          <w:b w:val="1"/>
          <w:bCs w:val="1"/>
        </w:rPr>
        <w:t xml:space="preserve">Jitka Oboňová, vedoucí oboru Tvorba hraček a herních předmětů, SŠPU Opava: </w:t>
      </w:r>
      <w:r>
        <w:rPr/>
        <w:t xml:space="preserve">“My jsme to pojali tak, že máme tři studijní obory. Grafický design, průmyslový design a tvorbu hraček a každý obor se podílel na tom průvodu nějakým svým návrhem. Takže grafický design vytvořil návrhy cedulí, které se potom vybraly do průvodu. Obor Průmyslový design navrhl masky, z kterých se vybrala ta nejlepší a Tvorba hraček dělala toho velkého kostlivce.”</w:t>
      </w:r>
    </w:p>
    <w:p>
      <w:pPr/>
      <w:r>
        <w:rPr/>
        <w:t xml:space="preserve">Průvod studentů v papírových maskách s poutači a cedulemi s nápisy odrazujícími od kouření, se z Dvořákových sadů vydal přes Horní náměstí, Ostrožnou a Olomouckou ulicí až k ředitelství nemocnice. Aby studenti umocnili zážitek z průvodu, oblékli se do černé barvy.” </w:t>
      </w:r>
    </w:p>
    <w:p>
      <w:pPr/>
      <w:r>
        <w:rPr>
          <w:b w:val="1"/>
          <w:bCs w:val="1"/>
        </w:rPr>
        <w:t xml:space="preserve">Karel Siebert, ředitel SNO: </w:t>
      </w:r>
      <w:r>
        <w:rPr/>
        <w:t xml:space="preserve">“Určitě to bude tradicí a jsme rádi, že můžeme dát mladé generaci jasný signál proto, aby si odvykla kouřit, aby nepropadla tomuto zlozvyku. Ročně umírá na následky kouření 8 milionů lidí a skutečně je to na té mladé generaci, aby si tuto informaci uvědomila.” </w:t>
      </w:r>
    </w:p>
    <w:p>
      <w:pPr/>
      <w:r>
        <w:rPr>
          <w:b w:val="1"/>
          <w:bCs w:val="1"/>
        </w:rPr>
        <w:t xml:space="preserve">Zuzana Kokořová, lékařka, plicní oddělení SNO: </w:t>
      </w:r>
      <w:r>
        <w:rPr/>
        <w:t xml:space="preserve">“Kouření nepřináší nic dobrého. Bere nám krásu, peníze a hlavně svobodu. Zdraví a životy. Přitom je to úplně preventabilní nemoc, protože by jinak neumřeli kdyby nekouřili. Důležitá je prevence, protože většina dospělých by raději nekouřila. Kouřit se začíná v dětství a dospívání a na ty by se měla ta prevence cílit.”</w:t>
      </w:r>
    </w:p>
    <w:p>
      <w:pPr/>
      <w:r>
        <w:rPr/>
        <w:t xml:space="preserve">Přestat kouřit není vůbec jednoduché. Podaří se to jen hrstce lidí, proto je líp s ním vůbec nezačínat. </w:t>
      </w:r>
    </w:p>
    <w:p>
      <w:pPr/>
      <w:r>
        <w:rPr>
          <w:b w:val="1"/>
          <w:bCs w:val="1"/>
        </w:rPr>
        <w:t xml:space="preserve">Zuzana Kokořová, lékařka, plicní oddělení SNO: </w:t>
      </w:r>
      <w:r>
        <w:rPr/>
        <w:t xml:space="preserve">“Pokud se člověk pokouší přestat kouřit sám, tak za rok se to ze sta podaří dvěma, třem lidem. S tou pomocí a léčbou to může být desetinásobek.”</w:t>
      </w:r>
    </w:p>
    <w:p>
      <w:pPr/>
      <w:r>
        <w:rPr/>
        <w:t xml:space="preserve"> V Česku kouří zhruba čtvrtina lidí ve věku 15 let a více, což je dvojnásobek ve srovnání například s Austrálií, Amerikou, nebo Velkou Británií.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7549/pruvod-mestem-tanec-divadlo-slezska-nemocnice-v-opave-se-poprve-zapojila-do-svetoveho-dne-bez-tab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2026-05-24T07:38:52+02:00</dcterms:created>
  <dcterms:modified xsi:type="dcterms:W3CDTF">2026-05-24T07:38:52+02:00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