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9.6.2023,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Nová Horka postihla Květománie Ve znamení lilie</w:t>
      </w:r>
    </w:p>
    <w:p>
      <w:pPr/>
      <w:r>
        <w:rPr/>
        <w:t xml:space="preserve">Ze zámku Nová Horka si mohou návštěvníci odnést nejen vizuální, ale i úžasný čichový zážitek. Vypukla zde totiž Květománie. Od 10. do 18. června zdobí interiér aranžmá květin předního českého floristy Slávka Rabušice. Dominují zde lilie - a ne náhodou. </w:t>
      </w:r>
    </w:p>
    <w:p>
      <w:pPr/>
      <w:r>
        <w:rPr>
          <w:b w:val="1"/>
          <w:bCs w:val="1"/>
        </w:rPr>
        <w:t xml:space="preserve">Petra Konečná, pověřená vedoucí zámku v Nové Horce: </w:t>
      </w:r>
      <w:r>
        <w:rPr/>
        <w:t xml:space="preserve">“Zámek v Nové Horce totiž skoro 300 let obýval rod Vetterů z lilie, mají tento květ ve jméně, mají jej v erbu a právě proto letošní Květománie nese  podnázev Ve znamení lilie, a to právě z úcty ke šlechtickému rodu Vetterů.”</w:t>
      </w:r>
    </w:p>
    <w:p>
      <w:pPr/>
      <w:r>
        <w:rPr/>
        <w:t xml:space="preserve">A právě lilie, tyto královny mezi květinami, jsou dle Slávka Rabušice ideálním tvůrčím materiálem.  </w:t>
      </w:r>
    </w:p>
    <w:p>
      <w:pPr/>
      <w:r>
        <w:rPr>
          <w:b w:val="1"/>
          <w:bCs w:val="1"/>
        </w:rPr>
        <w:t xml:space="preserve">Slávek Rabušic, florista: </w:t>
      </w:r>
      <w:r>
        <w:rPr/>
        <w:t xml:space="preserve">“Úplně úžasným, protože je to za prvé naprosto dokonalá skvělá kytka, která se využije jak ve vysokých dekoracích, tak barokních, empírových, tak třeba tady v těch nižších rokokových.”  </w:t>
      </w:r>
    </w:p>
    <w:p>
      <w:pPr/>
      <w:r>
        <w:rPr/>
        <w:t xml:space="preserve">Vůně stovek květů se linula zámkem už během příprav, na kterých se spolu s  aranžerským týmem podílely i studentky Střední zahradnické školy z Ostravy. </w:t>
      </w:r>
    </w:p>
    <w:p>
      <w:pPr/>
      <w:r>
        <w:rPr>
          <w:b w:val="1"/>
          <w:bCs w:val="1"/>
        </w:rPr>
        <w:t xml:space="preserve">Marcela Malá, učitelka odborné praxe, Střední zahradnická škola Ostrava: </w:t>
      </w:r>
      <w:r>
        <w:rPr/>
        <w:t xml:space="preserve">“Je to pro ně obrovská zkušenost. Jsou v hezkých prostorách a navíc mohou použít materiál, ke kterému se mnohdy nedostanou.”   </w:t>
      </w:r>
    </w:p>
    <w:p>
      <w:pPr/>
      <w:r>
        <w:rPr/>
        <w:t xml:space="preserve">Pro návštěvníky zámku je po dobu Květománie připraven doprovodný program včetně komentovaných prohlídek se Slávkem Rabušicem.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640/zamek-nova-horka-postihla-kvetomanie-ve-znameni-lil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2026-09-22T09:52:17+02:00</dcterms:created>
  <dcterms:modified xsi:type="dcterms:W3CDTF">2026-09-22T09:52:17+02:00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