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Multižánrové Oderské dny v novém konceptu podpořily místní účinkující</w:t>
      </w:r>
    </w:p>
    <w:p>
      <w:pPr/>
      <w:r>
        <w:rPr/>
        <w:t xml:space="preserve">Oderské dny začaly v pátek v areálu u Dělnického domu vystoupeními místního střediska volného času a základní umělecké školy. Na sobotu program avizoval další blok, v němž jsou hlavními aktéry místní spolky, školy a kapely. Tento nový koncept zvolily Odry poprvé, dosud lákaly návštěvníky především na populární interprety. </w:t>
      </w:r>
    </w:p>
    <w:p>
      <w:pPr/>
      <w:r>
        <w:rPr>
          <w:b w:val="1"/>
          <w:bCs w:val="1"/>
        </w:rPr>
        <w:t xml:space="preserve">Libor Helis (</w:t>
      </w:r>
      <w:r>
        <w:rPr>
          <w:b w:val="1"/>
          <w:bCs w:val="1"/>
        </w:rPr>
        <w:t xml:space="preserve">ZMĚNA PRO ODERSKO 2020)</w:t>
      </w:r>
      <w:r>
        <w:rPr>
          <w:b w:val="1"/>
          <w:bCs w:val="1"/>
        </w:rPr>
        <w:t xml:space="preserve">, starosta Oder: </w:t>
      </w:r>
      <w:r>
        <w:rPr/>
        <w:t xml:space="preserve">“Byl to vždycky takový svátek pro Oderáky, mohli si vyslechnout Špinarovou, Bílou a různé další umělce. Už roky tady zaznívají názory, že bychom to měli postavit spíš na místních, na místních kapelách a hlavně tady předvádět to, co tady u nás vyrůstá.”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to, přišla jsem se podívat na ty děti, spoustu jich znám, pěkné to je.” </w:t>
      </w:r>
    </w:p>
    <w:p>
      <w:pPr/>
      <w:r>
        <w:rPr/>
        <w:t xml:space="preserve">“Vystoupení se nám líbí moc, je to paráda, jsou tady místní děti.”</w:t>
      </w:r>
    </w:p>
    <w:p>
      <w:pPr/>
      <w:r>
        <w:rPr/>
        <w:t xml:space="preserve">“Pro mě ty Oderské dny, to je vrchol kulturní sezóny.”   </w:t>
      </w:r>
    </w:p>
    <w:p>
      <w:pPr/>
      <w:r>
        <w:rPr/>
        <w:t xml:space="preserve">Dvoudenní slavnost byla multižánrovým festivalem, součástí byly výstavy, koncert v kostele sv. Bartoloměje, charitativní aukce a jako vrchol, přece jen známější hvězda kapela Support lesbiens.    </w:t>
      </w:r>
    </w:p>
    <w:p>
      <w:pPr/>
      <w:r>
        <w:rPr>
          <w:b w:val="1"/>
          <w:bCs w:val="1"/>
        </w:rPr>
        <w:t xml:space="preserve">Libor Helis (</w:t>
      </w:r>
      <w:r>
        <w:rPr>
          <w:b w:val="1"/>
          <w:bCs w:val="1"/>
        </w:rPr>
        <w:t xml:space="preserve">ZMĚNA PRO ODERSKO 2020)</w:t>
      </w:r>
      <w:r>
        <w:rPr>
          <w:b w:val="1"/>
          <w:bCs w:val="1"/>
        </w:rPr>
        <w:t xml:space="preserve">, starosta Oder: </w:t>
      </w:r>
      <w:r>
        <w:rPr/>
        <w:t xml:space="preserve">“A to nejdůležitější, poprvé za celou historii máme vstupné zdarma.”   </w:t>
      </w:r>
    </w:p>
    <w:p>
      <w:pPr/>
      <w:r>
        <w:rPr/>
        <w:t xml:space="preserve">A aby toho nebylo málo, do Oderských dnů byl zařazen i program v zámeckém parku v rámci Víkendu otevřených zahrad.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9/multizanrove-oderske-dny-v-novem-konceptu-podporily-mistn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