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SUŠ Ostrava vystavují na krajském úřadě</w:t>
      </w:r>
    </w:p>
    <w:p>
      <w:pPr/>
      <w:r>
        <w:rPr/>
        <w:t xml:space="preserve">Výstava přináší práce nejúspěšnějších žáků SUŠ Ostrava za  několik posledních let.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„Jsou to práce  studentů, kteří se na národních nebo mezinárodních soutěžích umístili na  medailovém umístění. Je to ukázka, že naši žáci mají výtvarný talent, což nyní  může ocenit i veřejnost.“</w:t>
      </w:r>
    </w:p>
    <w:p>
      <w:pPr/>
      <w:r>
        <w:rPr/>
        <w:t xml:space="preserve">Takový úspěch v prestižní soutěži může nastartovat  budoucí kariéru úspěšných studentů.</w:t>
      </w:r>
    </w:p>
    <w:p>
      <w:pPr/>
      <w:r>
        <w:rPr>
          <w:b w:val="1"/>
          <w:bCs w:val="1"/>
        </w:rPr>
        <w:t xml:space="preserve">Mia Krečmerová, studentka SUŠ Ostrava: </w:t>
      </w:r>
      <w:r>
        <w:rPr/>
        <w:t xml:space="preserve">„Byla jsem v Praze  na výstavě Czech Press Photo a zkusila jsem se přihlásit. Fotila jsem romský  pohřeb, kde hodně lidí dává najevo velké emoce.“</w:t>
      </w:r>
    </w:p>
    <w:p>
      <w:pPr/>
      <w:r>
        <w:rPr>
          <w:b w:val="1"/>
          <w:bCs w:val="1"/>
        </w:rPr>
        <w:t xml:space="preserve">Martin Sonnek, student SUŠ Ostrava:</w:t>
      </w:r>
      <w:r>
        <w:rPr/>
        <w:t xml:space="preserve"> „Vyrobili jsme speciální  ramínko, je rafinované v tom, že se na něj mohou zavěsit ženské šaty a  nespadnou.“</w:t>
      </w:r>
    </w:p>
    <w:p>
      <w:pPr/>
      <w:r>
        <w:rPr/>
        <w:t xml:space="preserve">Výstavu žáků SUŠ Ostrava můžete  vidět v předsálí zastupitelstva krajského úřadu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704/studuj-u-nas-zaci-sus-ostrava-vystavuji-na-krajske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2026-05-03T01:33:40+02:00</dcterms:created>
  <dcterms:modified xsi:type="dcterms:W3CDTF">2026-05-03T01:33:40+02:00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