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Krestova z Ostravy-Jihu propojuje žáky se seniory. Pořádá mezigenerační setkání na různá témata</w:t>
      </w:r>
    </w:p>
    <w:p>
      <w:pPr/>
      <w:r>
        <w:rPr/>
        <w:t xml:space="preserve">Společné sportování, zahradničení, vzájemné čtení, projekt Babičko, dědečku vyprávěj a podobně. To vše jsou mezigenerační projekty, které realizuje ZŠ Krestova ve spolupráci se seniory z klubu Akord. </w:t>
      </w:r>
    </w:p>
    <w:p>
      <w:pPr/>
      <w:r>
        <w:rPr>
          <w:b w:val="1"/>
          <w:bCs w:val="1"/>
        </w:rPr>
        <w:t xml:space="preserve">Věra Rymiecová, ředitelka ZŠ Krestova: </w:t>
      </w:r>
      <w:r>
        <w:rPr/>
        <w:t xml:space="preserve">“Při tvorbě mezigenerační spolupráce a komunitní zahrady mě inspirovala četba knihy Ikigai, která pojednává o 100 letých staříčcích a babičkách."</w:t>
      </w:r>
    </w:p>
    <w:p>
      <w:pPr/>
      <w:r>
        <w:rPr/>
        <w:t xml:space="preserve">Poslední mezigenerační setkání proběhlo v knihovně a bylo nejen o sdílení z dob školní výuky, mládí, dospívání, ale vzpomínalo se i na každodenní radosti a strasti.</w:t>
      </w:r>
    </w:p>
    <w:p>
      <w:pPr/>
      <w:r>
        <w:rPr>
          <w:b w:val="1"/>
          <w:bCs w:val="1"/>
        </w:rPr>
        <w:t xml:space="preserve">Monika Sekelová, učitelka ZŠ Krestova</w:t>
      </w:r>
      <w:r>
        <w:rPr/>
        <w:t xml:space="preserve">: “Cílem bylo ukázat tím sdílením, že ty generace, které vypadají, že jsou si na míle vzdálené, se v určitých tématech, určitých situacích chovají stejně, mají si mnoho co říct.”</w:t>
      </w:r>
    </w:p>
    <w:p>
      <w:pPr/>
      <w:r>
        <w:rPr>
          <w:b w:val="1"/>
          <w:bCs w:val="1"/>
        </w:rPr>
        <w:t xml:space="preserve">Šárka Zubková, organizátorka akcí pro seniory: </w:t>
      </w:r>
      <w:r>
        <w:rPr/>
        <w:t xml:space="preserve">“Tehdy nebyly mobily, takže jsme hráli panáka, hráli jsme různé hry s balónem, vyvolávku a hry, které dneska už děti ani neznají. Bylo to moc příjemné.”</w:t>
      </w:r>
    </w:p>
    <w:p>
      <w:pPr/>
      <w:r>
        <w:rPr/>
        <w:t xml:space="preserve">Pro žáky pátých až devátých tříd to byla velká zkušenost a rozhodně by si to zopakovali. .  </w:t>
      </w:r>
    </w:p>
    <w:p>
      <w:pPr/>
      <w:r>
        <w:rPr>
          <w:b w:val="1"/>
          <w:bCs w:val="1"/>
        </w:rPr>
        <w:t xml:space="preserve">Matěj Zajíček, žák 5.A ZŠ Krestova: </w:t>
      </w:r>
      <w:r>
        <w:rPr/>
        <w:t xml:space="preserve">“Takové různé zajímavosti říkali. Třeba, že nějaká paní se snažila ohnout článek prstu, ale nešlo ji to, tak za to dostala poznámku a bylo to úplně zbytečné.”</w:t>
      </w:r>
    </w:p>
    <w:p>
      <w:pPr/>
      <w:r>
        <w:rPr/>
        <w:t xml:space="preserve">Na podzim se na zahradě školy otevře meditační zahrada, kde bude probíhat nejen meditační učení a sbližování generací, ale každý, kdo bude chtít, tady bude moci relaxovat.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719/zs-krestova-z-ostravyjihu-propojuje-zaky-se-seniory-porada-mezigeneracni-setkani-na-ruzna-tem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2026-08-03T15:53:39+02:00</dcterms:created>
  <dcterms:modified xsi:type="dcterms:W3CDTF">2026-08-03T15:53:39+02:00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