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19.6.2023,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Akce Společně v jednom týmu propojila malé hokejisty z Frýdku-Místku, Třince a Kopřivnice</w:t>
      </w:r>
    </w:p>
    <w:p>
      <w:pPr/>
      <w:r>
        <w:rPr/>
        <w:t xml:space="preserve">Malí hokejisté ročníku 2014 ze tří měst se sešli ve  Frýdku-Místku, aby strávili odpoledne plné pohybu. To jim sice trochu zhatilo  počasí, ale i tak zvládli absolvovat plno různých venkovních aktivit.</w:t>
      </w:r>
    </w:p>
    <w:p>
      <w:pPr/>
      <w:r>
        <w:rPr>
          <w:b w:val="1"/>
          <w:bCs w:val="1"/>
        </w:rPr>
        <w:t xml:space="preserve">Filip Indrst, trenér dětí a mládeže HC  Frýdek-Místek: </w:t>
      </w:r>
      <w:r>
        <w:rPr/>
        <w:t xml:space="preserve">"Akce se nazývá  Společně v jednom týmu. Jsme mladí trenéři, kteří si řekli, že by bylo  fajn spojit více klubů dohromady v oblasti ledního hokeje. Nechceme se  dívat jenom na sebe. Chtěli jsme to nějak spojit a vytvořit přátelství na všech  úrovních mezi kluby."</w:t>
      </w:r>
    </w:p>
    <w:p>
      <w:pPr/>
      <w:r>
        <w:rPr/>
        <w:t xml:space="preserve">Na akci se potkalo 45 dětí z klubů HC Frýdek-Místek, HC  Oceláři Třinec a HC Kopřivnice. </w:t>
      </w:r>
    </w:p>
    <w:p>
      <w:pPr/>
      <w:r>
        <w:rPr>
          <w:b w:val="1"/>
          <w:bCs w:val="1"/>
        </w:rPr>
        <w:t xml:space="preserve">Filip Indrst, trenér dětí a mládeže HC  Frýdek-Místek: </w:t>
      </w:r>
      <w:r>
        <w:rPr/>
        <w:t xml:space="preserve">"Podařilo se nám to  zorganizovat tak, že jsme měli nejdříve rozlosování, kde nehledě na tým, ze  kterého přišli, jsme je namíchali mezi sebe. Tak, aby museli spolupracovat  napříč kluby. A následně jsme je vyslali na stanoviště, kterých je 10 a jsou  různých druhů."</w:t>
      </w:r>
    </w:p>
    <w:p>
      <w:pPr/>
      <w:r>
        <w:rPr/>
        <w:t xml:space="preserve">Hráči se mezi sebou museli dohodnout na společném názvu týmu  a vytvořili si i vlastní loga. </w:t>
      </w:r>
    </w:p>
    <w:p>
      <w:pPr/>
      <w:r>
        <w:rPr>
          <w:b w:val="1"/>
          <w:bCs w:val="1"/>
        </w:rPr>
        <w:t xml:space="preserve">Anketa:</w:t>
      </w:r>
      <w:r>
        <w:rPr>
          <w:b w:val="1"/>
          <w:bCs w:val="1"/>
        </w:rPr>
        <w:t xml:space="preserve">1.)</w:t>
      </w:r>
      <w:r>
        <w:rPr/>
        <w:t xml:space="preserve"> Co znamená to Mistři? – "Tak, víme, že Třinec vyhrál pohár, tak jsme se  snažili to zkopírovat." </w:t>
      </w:r>
      <w:r>
        <w:rPr>
          <w:b w:val="1"/>
          <w:bCs w:val="1"/>
        </w:rPr>
        <w:t xml:space="preserve">2.) </w:t>
      </w:r>
      <w:r>
        <w:rPr/>
        <w:t xml:space="preserve">"Běželi jsme kolem celého toho pole. Teďka jsme běželi  překážkovou dráhu. A teďka poběžíme přes les. A to potom už nevím." - Jaké to  tady dneska je? – "Dobré."</w:t>
      </w:r>
    </w:p>
    <w:p>
      <w:pPr/>
      <w:r>
        <w:rPr>
          <w:b w:val="1"/>
          <w:bCs w:val="1"/>
        </w:rPr>
        <w:t xml:space="preserve">Filip Indrst, trenér dětí a mládeže HC  Frýdek-Místek: </w:t>
      </w:r>
      <w:r>
        <w:rPr/>
        <w:t xml:space="preserve">"Plní od klasické  opičí dráhy, před různá motorická cvičení, první pomoc. Všechno možné." – V čem  je to důležité? Nebo k čemu je to dobré? – "Naším primárním cílem bylo zajistit  nebo vytvořit nová přátelství. Jak mezi těmi kluby, tak hlavně mezi hráči. Do  budoucna hodně hráčů může přestoupit do jiného klubu nebo se mohou potkat  například na různých výběrech, takže budou mít přátelství. Nejenom ve svém  klubu."</w:t>
      </w:r>
    </w:p>
    <w:p>
      <w:pPr/>
      <w:r>
        <w:rPr/>
        <w:t xml:space="preserve">Akce dala zároveň úplně nový náboj tréninkům mimo ledovou  plochu.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7807/akce-spolecne-v-jednom-tymu-propojila-male-hokejisty-z-frydkumistku-trince-a-kopriv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2026-06-25T11:37:40+02:00</dcterms:created>
  <dcterms:modified xsi:type="dcterms:W3CDTF">2026-06-25T11:37:40+02:00</dcterms:modified>
</cp:coreProperties>
</file>

<file path=docProps/custom.xml><?xml version="1.0" encoding="utf-8"?>
<Properties xmlns="http://schemas.openxmlformats.org/officeDocument/2006/custom-properties" xmlns:vt="http://schemas.openxmlformats.org/officeDocument/2006/docPropsVTypes"/>
</file>