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hasiči absolvovali taktické cvičení na školách, evakuace i dohledání osob</w:t>
      </w:r>
    </w:p>
    <w:p>
      <w:pPr/>
      <w:r>
        <w:rPr/>
        <w:t xml:space="preserve">Při vypuknutí požáru je nejdůležitější rychlá evakuace. Právě tu si mohli vyzkoušet na Základní škole v Horní Suché při taktickém cvičení, kterého se zúčastnili profesionální hasiči z Havířova a dobrovolná jednotka obce.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"Musím říct, že pedagogický sbor i žáci celou evakuaci zvládli naprosto výborně. Během školního roku není takový nácvik úplně běžný, opravdu se tady jedná o taktické cvičení, které jelo úplně naostro. Nikdo o tom nebyl dopředu informovaný, takže</w:t>
      </w:r>
      <w:r>
        <w:rPr>
          <w:b w:val="1"/>
          <w:bCs w:val="1"/>
        </w:rPr>
        <w:t xml:space="preserve"> </w:t>
      </w:r>
      <w:r>
        <w:rPr/>
        <w:t xml:space="preserve">některé děti tu situaci prožily dost autenticky a ten strach je pohltil i v nějaké slzy, nicméně byly ihned ubezpečeny o tom, že se jedná pouze o cvičení a že požár nebyl skutečný. Nejdůležitější bylo, aby pedagog, který evakuuje, věděl kolik dětí vyvádí a na shromaždišti ten počet ověřil.” </w:t>
      </w:r>
    </w:p>
    <w:p>
      <w:pPr/>
      <w:r>
        <w:rPr/>
        <w:t xml:space="preserve">Zjistilo se, že jeden žák chybí. Hasiči ho museli v budově najít.</w:t>
      </w:r>
    </w:p>
    <w:p>
      <w:pPr/>
      <w:r>
        <w:rPr>
          <w:b w:val="1"/>
          <w:bCs w:val="1"/>
        </w:rPr>
        <w:t xml:space="preserve">Valdemar, žák:</w:t>
      </w:r>
      <w:r>
        <w:rPr/>
        <w:t xml:space="preserve"> “Hasiči mě naštěstí zachránili, ale</w:t>
      </w:r>
      <w:r>
        <w:rPr>
          <w:b w:val="1"/>
          <w:bCs w:val="1"/>
        </w:rPr>
        <w:t xml:space="preserve"> </w:t>
      </w:r>
      <w:r>
        <w:rPr/>
        <w:t xml:space="preserve">kdyby nepřišli, tak jsem si všiml, že v kabinetě bylo umyvadlo a bylo tam i nějaké oblečení, takže bych to oblečení namočil a ucpal bych díry pod dveřmi, aby tam nešel dým.”</w:t>
      </w:r>
    </w:p>
    <w:p>
      <w:pPr/>
      <w:r>
        <w:rPr>
          <w:b w:val="1"/>
          <w:bCs w:val="1"/>
        </w:rPr>
        <w:t xml:space="preserve">Adam Hrbáč, velitel zásahu HZS MKS Havířov: </w:t>
      </w:r>
      <w:r>
        <w:rPr/>
        <w:t xml:space="preserve">"Cvičení tohoto typu mají svůj smysl, protože jedná se o složitý objekt, kde mohou být ty děti schované, mohou se někoho leknout, nebo se něčeho obávat a je důležité, abychom na to byli připravení a dali si na to pozor, zejména při vyhledávání. Dneska, když se cvičení spustilo, tak to všechno probíhalo tak, jak má. V prvním stádiu přijela místní jednotka tak, jak bylo domluveno, aby si oni sami vyzkoušeli zásah na takový typ události. My jsme přijeli posléze a zapojili jsme se do záchranných prací a vyhledávání osob.”</w:t>
      </w:r>
    </w:p>
    <w:p>
      <w:pPr/>
      <w:r>
        <w:rPr/>
        <w:t xml:space="preserve">Škola evakuaci zvládla podle hasičů bez pochybení.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814/havirovsti-hasici-absolvovali-takticke-cviceni-na-skolach-evakuace-i-dohledani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2026-05-13T18:30:11+02:00</dcterms:created>
  <dcterms:modified xsi:type="dcterms:W3CDTF">2026-05-13T18:30:11+02:00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