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Loupežné přepadení v Ostravě-Porubě, skupina mužů napadla nájemníka bytu</w:t>
      </w:r>
    </w:p>
    <w:p>
      <w:pPr/>
      <w:r>
        <w:rPr/>
        <w:t xml:space="preserve">Skupinka muže napadla, domáhala se peněz a došlo i na výhrůžky.</w:t>
      </w:r>
    </w:p>
    <w:p>
      <w:pPr/>
      <w:r>
        <w:rPr>
          <w:b w:val="1"/>
          <w:bCs w:val="1"/>
        </w:rPr>
        <w:t xml:space="preserve">Eva Michalíková, mluvčí PČR</w:t>
      </w:r>
      <w:r>
        <w:rPr/>
        <w:t xml:space="preserve">: “Jeden z nich mu měl dokonce dávat ultimáta, že pokud mu peníze nedá, přijdou znovu. Další podezřelí měli mezitím prohledat byt, vzít například technický průkaz od vozidla, šipky, brýle a nakonec po samotném incidentu všichni z místa odešli.”</w:t>
      </w:r>
    </w:p>
    <w:p>
      <w:pPr/>
      <w:r>
        <w:rPr/>
        <w:t xml:space="preserve">{{souvisejici-clanek-"11000037831"}}</w:t>
      </w:r>
    </w:p>
    <w:p>
      <w:pPr/>
      <w:r>
        <w:rPr>
          <w:b w:val="1"/>
          <w:bCs w:val="1"/>
        </w:rPr>
        <w:t xml:space="preserve">Eva Michalíková, mluvčí PČR</w:t>
      </w:r>
      <w:r>
        <w:rPr/>
        <w:t xml:space="preserve">: “Díky rychlému oznámení na tísňovou linku byli během několika minut na místě policisté z obou porubských obvodních oddělení. Přestože muži tvrdili, že se ničeho nedopustili, strážci zákona disponovali informací, že měli násilně vniknout do bytu poškozeného. Všech sedm osob si převzali kriminalisté. Na základě výpovědí, vyhodnocených kamerových záznamů a dalších zjištění bylo zřejmé, že sedm mužů ve věku od 20 do 47 let se pod záminkou návštěvy dostali do vnitřních prostor bytového domu a poté měli násilně vniknout do bytu, kde poškozený bydlel i s kamarádkou.”</w:t>
      </w:r>
    </w:p>
    <w:p>
      <w:pPr/>
      <w:r>
        <w:rPr/>
        <w:t xml:space="preserve">Všech sedm mužů si od komisaře 4. oddělení obecné kriminality Ostrava vyslechlo obvinění ze spáchání zvlášť závažného zločinu loupeže a trestného činu porušování domovní svobody. Jeden z nich, který měl poškozenému dávat ultimáta ohledně peněz, navíc čelí i obvinění za vydírání.</w:t>
      </w:r>
    </w:p>
    <w:p>
      <w:pPr/>
      <w:r>
        <w:rPr>
          <w:b w:val="1"/>
          <w:bCs w:val="1"/>
        </w:rPr>
        <w:t xml:space="preserve">Eva Michalíková, mluvčí PČR</w:t>
      </w:r>
      <w:r>
        <w:rPr/>
        <w:t xml:space="preserve">: “Komisař na tři z obviněných mužů podal podnět na vzetí do vazby, který však soudem nebyl akceptován. Všichni obvinění mají záznam v rejstříku trestu. V případě prokázání viny jim hrozí trest odnětí svobody až na 10 let.”</w:t>
      </w:r>
    </w:p>
    <w:p>
      <w:pPr/>
      <w:r>
        <w:rPr/>
        <w:t xml:space="preserve">{{souvisejici-clanek-"11000037832"}}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839/loupezne-prepadeni-v-ostraveporube-skupina-muzu-napadla-najemnika-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2026-06-27T08:28:44+02:00</dcterms:created>
  <dcterms:modified xsi:type="dcterms:W3CDTF">2026-06-27T08:28:44+02:00</dcterms:modified>
</cp:coreProperties>
</file>

<file path=docProps/custom.xml><?xml version="1.0" encoding="utf-8"?>
<Properties xmlns="http://schemas.openxmlformats.org/officeDocument/2006/custom-properties" xmlns:vt="http://schemas.openxmlformats.org/officeDocument/2006/docPropsVTypes"/>
</file>