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si chtěl sáhnout na život, policisté mu domluvili a zachránili ho</w:t>
      </w:r>
    </w:p>
    <w:p>
      <w:pPr/>
      <w:r>
        <w:rPr>
          <w:b w:val="1"/>
          <w:bCs w:val="1"/>
        </w:rPr>
        <w:t xml:space="preserve">Kateřina Kubzová, mluvčí PČR</w:t>
      </w:r>
      <w:r>
        <w:rPr/>
        <w:t xml:space="preserve">: “Na místo okamžitě vyjely dvě hlídky třineckých policistů, které zde dorazily během dvou minut. V době jejich příjezdu se opravdu za zábradlím na mostě, několik metrů nad hladinou řeky, nacházel sedící muž. Jeden z policistů jej oslovil a snažil se ho přesvědčit, aby přelezl zábradlí do bezpečného prostoru a popovídal si s nimi.”</w:t>
      </w:r>
    </w:p>
    <w:p>
      <w:pPr/>
      <w:r>
        <w:rPr/>
        <w:t xml:space="preserve">Policisté se dozvěděli, že muž nemá důvod žít a při pohledu z mostu vidí své možnosti. Po krátké komunikaci se ale nakonec se sám rozhodl přelézt zábradlí na druhou stranu.</w:t>
      </w:r>
    </w:p>
    <w:p>
      <w:pPr/>
      <w:r>
        <w:rPr>
          <w:b w:val="1"/>
          <w:bCs w:val="1"/>
        </w:rPr>
        <w:t xml:space="preserve">Kateřina Kubzová, mluvčí PČR</w:t>
      </w:r>
      <w:r>
        <w:rPr/>
        <w:t xml:space="preserve">: “Hlídka 29letého muže následně zajistila a provedla u něj dechovou zkoušku na přítomnost alkoholu, která vykázala hodnotu přes tři promile. Díky včasnému příjezdu policistů na místo a také profesionálnímu přístupu a komunikaci se tak podařilo muže zachránit a předat ho k odborné pomoci do rukou záchranářů.”</w:t>
      </w:r>
    </w:p>
    <w:p>
      <w:pPr/>
      <w:r>
        <w:rPr/>
        <w:t xml:space="preserve">{{souvisejici-clanek-"11000037872"}}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882/opily-muz-si-chtel-sahnout-na-zivot-policiste-mu-domluvili-a-zachranili-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2026-04-21T03:05:26+02:00</dcterms:created>
  <dcterms:modified xsi:type="dcterms:W3CDTF">2026-04-21T03:05:26+02:00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