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premianty základních škol</w:t>
      </w:r>
    </w:p>
    <w:p>
      <w:pPr/>
      <w:r>
        <w:rPr/>
        <w:t xml:space="preserve">Vedení Karviné každý rok oceňuje nejlepší žáky základních škol. Slavnostní akt je pokaždé spojený i s programem. Slavnostní akt je pokaždé spojený i s programem, letos si vybraní žáci prohlédli zámek a připravena pro ně byla i speciální soutěž.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</w:t>
      </w:r>
      <w:r>
        <w:rPr>
          <w:i w:val="1"/>
          <w:iCs w:val="1"/>
        </w:rPr>
        <w:t xml:space="preserve">Vždy tato setkání s těmi nejlepšími žáky jsou pro mě velmi emotivní a povzbudivá do další činnosti, protože věřím tomu, že to není vůbec jednoduchá role třídního učitele i ředitelů škol vybrat toho nejlepšího. Děti jsou opravdu skvělé a vždycky vás mohou něčím obohatit.” </w:t>
      </w:r>
    </w:p>
    <w:p>
      <w:pPr/>
      <w:r>
        <w:rPr/>
        <w:t xml:space="preserve">Oceněni byli žáci ze všech základních škol, žáci svědomití, pracovití, s dobrými návyky a chutí něco dokázat. Pyšnit se mohou mnoha úspěchy, výhrami soutěží, jazykovou znalostí, mnozí jsou také oceněni za práci ve školních parlamentech nebo pomoci se školními akcemi.</w:t>
      </w:r>
    </w:p>
    <w:p>
      <w:pPr/>
      <w:r>
        <w:rPr>
          <w:b w:val="1"/>
          <w:bCs w:val="1"/>
        </w:rPr>
        <w:t xml:space="preserve">Tomáš Mihálik, oceněný žák ze ZŠ Majakovského</w:t>
      </w:r>
      <w:r>
        <w:rPr/>
        <w:t xml:space="preserve">: “</w:t>
      </w:r>
      <w:r>
        <w:rPr>
          <w:i w:val="1"/>
          <w:iCs w:val="1"/>
        </w:rPr>
        <w:t xml:space="preserve">Tento rok jsem měl výborný prospěch a zúčastnil jsem se i hodně školních akcí, pomáhal jsem.”</w:t>
      </w:r>
    </w:p>
    <w:p>
      <w:pPr/>
      <w:r>
        <w:rPr>
          <w:b w:val="1"/>
          <w:bCs w:val="1"/>
        </w:rPr>
        <w:t xml:space="preserve">Lenka Juřičková, oceněná žákyně ze ZŠ Majakovského</w:t>
      </w:r>
      <w:r>
        <w:rPr/>
        <w:t xml:space="preserve">: “</w:t>
      </w:r>
      <w:r>
        <w:rPr>
          <w:i w:val="1"/>
          <w:iCs w:val="1"/>
        </w:rPr>
        <w:t xml:space="preserve">Doufám, že budeme mladší žáky motivovat a vezmou si z nás nějaký příklad. Třeba se začnou více snažit a jednou se i oni dočkají uznání.” </w:t>
      </w:r>
    </w:p>
    <w:p>
      <w:pPr/>
      <w:r>
        <w:rPr>
          <w:b w:val="1"/>
          <w:bCs w:val="1"/>
        </w:rPr>
        <w:t xml:space="preserve">Petra Železná,  oceněná žákyně ze ZŠ Mendelova:</w:t>
      </w:r>
      <w:r>
        <w:rPr/>
        <w:t xml:space="preserve"> “Jsem velmi ráda, že jsem dostala toto pozvání, byla to pro mě čest, vůbec jsem to nečekala.”</w:t>
      </w:r>
    </w:p>
    <w:p>
      <w:pPr/>
      <w:r>
        <w:rPr/>
        <w:t xml:space="preserve">Každý z oceněných obdržel pamětní list, poukázku na sportovní aktivity a další pozornosti.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</w:t>
      </w:r>
      <w:r>
        <w:rPr>
          <w:i w:val="1"/>
          <w:iCs w:val="1"/>
        </w:rPr>
        <w:t xml:space="preserve">Popřál bych jim, aby vydrželi a ten sen nebo cíl, který mají, si plnili. Ať už to je střední škola, vysoká škola, další kariéra nebo vysněná práce, aby šli tou cestou, nesešli z ní, a aby si sami dokázali, že na to mají.”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886/karvina-ocenila-premiant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2026-04-28T20:31:57+02:00</dcterms:created>
  <dcterms:modified xsi:type="dcterms:W3CDTF">2026-04-28T20:31:57+02:00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